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9BA" w:rsidRDefault="007E6D57" w:rsidP="004D09B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94404"/>
            <wp:effectExtent l="19050" t="0" r="3175" b="0"/>
            <wp:docPr id="1" name="Рисунок 1" descr="C:\Users\Adm-Medovo\Pictures\2024-06-18\Изображение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-Medovo\Pictures\2024-06-18\Изображение00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D09BA">
        <w:rPr>
          <w:rFonts w:ascii="Times New Roman" w:hAnsi="Times New Roman"/>
          <w:sz w:val="28"/>
          <w:szCs w:val="28"/>
        </w:rPr>
        <w:br/>
      </w:r>
    </w:p>
    <w:p w:rsidR="004D09BA" w:rsidRDefault="004D09BA" w:rsidP="004D09BA">
      <w:pPr>
        <w:jc w:val="both"/>
        <w:rPr>
          <w:rFonts w:ascii="Times New Roman" w:hAnsi="Times New Roman"/>
          <w:sz w:val="28"/>
        </w:rPr>
      </w:pPr>
    </w:p>
    <w:p w:rsidR="004D09BA" w:rsidRDefault="004D09BA" w:rsidP="004D09BA">
      <w:pPr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lastRenderedPageBreak/>
        <w:t>1. Общие положения</w:t>
      </w:r>
    </w:p>
    <w:p w:rsidR="004D09BA" w:rsidRDefault="004D09BA" w:rsidP="004D09BA">
      <w:pPr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1.1. Территориальное общественное самоуправление села Медово (далее - ТОС) учреждено в соответствии с Федеральным законом от 06 октября 2003 года № 131-ФЗ «Об общих принципах организации местного самоуправления в Российской Федерации», Уставом Медовского сельского  поселения Богучарского муниципального района Воронежской области и в соответствии с решением главы сельского поселения. </w:t>
      </w:r>
    </w:p>
    <w:p w:rsidR="004D09BA" w:rsidRDefault="004D09BA" w:rsidP="004D09BA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sz w:val="28"/>
          <w:szCs w:val="28"/>
        </w:rPr>
      </w:pPr>
      <w:r>
        <w:rPr>
          <w:rStyle w:val="a6"/>
          <w:sz w:val="28"/>
          <w:szCs w:val="28"/>
        </w:rPr>
        <w:t>  </w:t>
      </w:r>
      <w:r>
        <w:rPr>
          <w:sz w:val="28"/>
          <w:szCs w:val="28"/>
        </w:rPr>
        <w:t xml:space="preserve">Сокращенное наименование: ТОС </w:t>
      </w:r>
      <w:r>
        <w:rPr>
          <w:sz w:val="28"/>
        </w:rPr>
        <w:t>села Медово</w:t>
      </w:r>
      <w:r>
        <w:rPr>
          <w:sz w:val="28"/>
          <w:szCs w:val="28"/>
        </w:rPr>
        <w:t>.</w:t>
      </w:r>
    </w:p>
    <w:p w:rsidR="004D09BA" w:rsidRDefault="004D09BA" w:rsidP="004D09BA">
      <w:pPr>
        <w:ind w:firstLine="708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</w:rPr>
        <w:t>1.2. Настоящий Устав определяет порядок организации и осуществления территориального общественного самоуправления.</w:t>
      </w:r>
    </w:p>
    <w:p w:rsidR="004D09BA" w:rsidRDefault="004D09BA" w:rsidP="004D09BA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sz w:val="28"/>
          <w:szCs w:val="28"/>
        </w:rPr>
      </w:pPr>
      <w:r>
        <w:rPr>
          <w:sz w:val="28"/>
        </w:rPr>
        <w:t xml:space="preserve"> 1.3. ТОС создано по инициативе жителей, проживающих</w:t>
      </w:r>
      <w:r>
        <w:rPr>
          <w:sz w:val="28"/>
          <w:szCs w:val="28"/>
        </w:rPr>
        <w:t xml:space="preserve"> на территории населенного пункта  </w:t>
      </w:r>
      <w:r>
        <w:rPr>
          <w:sz w:val="28"/>
        </w:rPr>
        <w:t>села Медово</w:t>
      </w:r>
      <w:r>
        <w:rPr>
          <w:sz w:val="28"/>
          <w:szCs w:val="28"/>
        </w:rPr>
        <w:t>, не являющегося поселением,  является частью территории муниципального образования «Медовское сельское поселение», входящего в состав территории Богучарского муниципального района Воронежской области».</w:t>
      </w:r>
    </w:p>
    <w:p w:rsidR="004D09BA" w:rsidRDefault="004D09BA" w:rsidP="004D09BA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1.4. Место нахождения ТОС: </w:t>
      </w:r>
      <w:r>
        <w:rPr>
          <w:i/>
          <w:sz w:val="28"/>
          <w:szCs w:val="28"/>
        </w:rPr>
        <w:t>396767</w:t>
      </w:r>
      <w:r>
        <w:rPr>
          <w:sz w:val="28"/>
          <w:szCs w:val="28"/>
        </w:rPr>
        <w:t>, Россия, Воронежская область, Богучарский район,  с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 xml:space="preserve">едово, </w:t>
      </w:r>
      <w:r w:rsidRPr="00517421">
        <w:rPr>
          <w:sz w:val="28"/>
          <w:szCs w:val="28"/>
        </w:rPr>
        <w:t xml:space="preserve">улица </w:t>
      </w:r>
      <w:r w:rsidR="005C423B" w:rsidRPr="00517421">
        <w:rPr>
          <w:sz w:val="28"/>
          <w:szCs w:val="28"/>
        </w:rPr>
        <w:t>Советская, д.4</w:t>
      </w:r>
      <w:r w:rsidRPr="00517421">
        <w:rPr>
          <w:sz w:val="28"/>
          <w:szCs w:val="28"/>
        </w:rPr>
        <w:t>.</w:t>
      </w:r>
      <w:r>
        <w:rPr>
          <w:sz w:val="28"/>
          <w:szCs w:val="28"/>
        </w:rPr>
        <w:t xml:space="preserve"> По данному адресу располагается руководитель Комитета ТОС.</w:t>
      </w:r>
    </w:p>
    <w:p w:rsidR="004D09BA" w:rsidRDefault="004D09BA" w:rsidP="004D09BA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sz w:val="28"/>
          <w:szCs w:val="28"/>
        </w:rPr>
      </w:pPr>
      <w:r>
        <w:rPr>
          <w:sz w:val="28"/>
        </w:rPr>
        <w:t xml:space="preserve"> 1.5. </w:t>
      </w:r>
      <w:proofErr w:type="gramStart"/>
      <w:r>
        <w:rPr>
          <w:sz w:val="28"/>
          <w:szCs w:val="28"/>
        </w:rPr>
        <w:t>Правовую основу ТОС составляют Европейская Хартия местного самоуправления, Конституция Российской Федерации, федеральное законодательство, законы Воронежской области, Устав Медовского сельского поселения Богучарского муниципального района Воронежской области, Положение об организации и осуществлении территориального общественного самоуправления  в  Медовском сельском поселении Богучарского муниципального района Воронежской области, иные нормативные правовые акты органов местного самоуправления, а также настоящий Устав.</w:t>
      </w:r>
      <w:proofErr w:type="gramEnd"/>
    </w:p>
    <w:p w:rsidR="004D09BA" w:rsidRDefault="004D09BA" w:rsidP="004D09BA">
      <w:pPr>
        <w:ind w:firstLine="708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</w:rPr>
        <w:t xml:space="preserve">1.6. ТОС считается учрежденным с момента регистрации настоящего Устава администрацией  Медовского сельского  поселения Богучарского муниципального района Воронежской области. </w:t>
      </w:r>
    </w:p>
    <w:p w:rsidR="004D09BA" w:rsidRDefault="004D09BA" w:rsidP="004D09BA">
      <w:pPr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1.7. ТОС в соответствии с настоящим Уставом не является юридическим лицом и не подлежит государственной регистрации в организационно-правовой форме некоммерческой организации.</w:t>
      </w:r>
    </w:p>
    <w:p w:rsidR="004D09BA" w:rsidRDefault="004D09BA" w:rsidP="004D09BA">
      <w:pPr>
        <w:jc w:val="both"/>
        <w:rPr>
          <w:rFonts w:ascii="Times New Roman" w:hAnsi="Times New Roman"/>
          <w:sz w:val="28"/>
        </w:rPr>
      </w:pPr>
    </w:p>
    <w:p w:rsidR="004D09BA" w:rsidRDefault="004D09BA" w:rsidP="004D09BA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sz w:val="28"/>
          <w:szCs w:val="28"/>
        </w:rPr>
      </w:pPr>
      <w:r>
        <w:rPr>
          <w:b/>
          <w:bCs/>
          <w:sz w:val="28"/>
        </w:rPr>
        <w:t xml:space="preserve">2. </w:t>
      </w:r>
      <w:r>
        <w:rPr>
          <w:rStyle w:val="a6"/>
          <w:sz w:val="28"/>
          <w:szCs w:val="28"/>
        </w:rPr>
        <w:t>Цели, задачи, формы и основные направления деятельности  территориального общественного самоуправления</w:t>
      </w:r>
    </w:p>
    <w:p w:rsidR="004D09BA" w:rsidRDefault="004D09BA" w:rsidP="004D09BA">
      <w:pPr>
        <w:jc w:val="center"/>
        <w:rPr>
          <w:rFonts w:ascii="Times New Roman" w:hAnsi="Times New Roman"/>
          <w:b/>
          <w:bCs/>
          <w:sz w:val="28"/>
          <w:szCs w:val="24"/>
        </w:rPr>
      </w:pPr>
    </w:p>
    <w:p w:rsidR="004D09BA" w:rsidRDefault="004D09BA" w:rsidP="004D09BA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sz w:val="28"/>
          <w:szCs w:val="28"/>
        </w:rPr>
      </w:pPr>
      <w:r>
        <w:rPr>
          <w:sz w:val="28"/>
        </w:rPr>
        <w:t xml:space="preserve">2.1. </w:t>
      </w:r>
      <w:r>
        <w:rPr>
          <w:sz w:val="28"/>
          <w:szCs w:val="28"/>
        </w:rPr>
        <w:t>ТОС создается с целью:</w:t>
      </w:r>
    </w:p>
    <w:p w:rsidR="004D09BA" w:rsidRDefault="004D09BA" w:rsidP="004D09BA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1) привлечения жителей к решению вопросов жизнедеятельности территории населенного пункта;</w:t>
      </w:r>
    </w:p>
    <w:p w:rsidR="004D09BA" w:rsidRDefault="004D09BA" w:rsidP="004D09BA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2) реализации прав жителей территории населенного пункта на различные формы осуществления местного самоуправления.</w:t>
      </w:r>
    </w:p>
    <w:p w:rsidR="004D09BA" w:rsidRDefault="004D09BA" w:rsidP="004D09BA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sz w:val="28"/>
          <w:szCs w:val="28"/>
        </w:rPr>
      </w:pPr>
      <w:r>
        <w:rPr>
          <w:sz w:val="28"/>
        </w:rPr>
        <w:t xml:space="preserve">2.2. </w:t>
      </w:r>
      <w:r>
        <w:rPr>
          <w:sz w:val="28"/>
          <w:szCs w:val="28"/>
        </w:rPr>
        <w:t>Для достижения целей ТОС призвано решать следующие задачи:</w:t>
      </w:r>
    </w:p>
    <w:p w:rsidR="004D09BA" w:rsidRDefault="004D09BA" w:rsidP="004D09BA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1) реализация программы содержания и развития территории населенного пункта, направленной на ее благоустройство и удовлетворение социально-бытовых потребностей ее жителей;</w:t>
      </w:r>
    </w:p>
    <w:p w:rsidR="004D09BA" w:rsidRDefault="004D09BA" w:rsidP="004D09BA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2) защита прав и интересов жителей территории населенного пункта;</w:t>
      </w:r>
    </w:p>
    <w:p w:rsidR="004D09BA" w:rsidRDefault="004D09BA" w:rsidP="004D09BA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3) участие жителей территории населенного пункта в деятельности органов местного самоуправления поселения по вопросам, затрагивающих интересы территории как части муниципального образования.</w:t>
      </w:r>
    </w:p>
    <w:p w:rsidR="004D09BA" w:rsidRDefault="004D09BA" w:rsidP="004D09BA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sz w:val="28"/>
          <w:szCs w:val="28"/>
        </w:rPr>
      </w:pPr>
      <w:r>
        <w:rPr>
          <w:sz w:val="28"/>
        </w:rPr>
        <w:t xml:space="preserve">2.3. </w:t>
      </w:r>
      <w:r>
        <w:rPr>
          <w:rStyle w:val="a6"/>
          <w:sz w:val="28"/>
          <w:szCs w:val="28"/>
        </w:rPr>
        <w:t xml:space="preserve">  </w:t>
      </w:r>
      <w:r>
        <w:rPr>
          <w:sz w:val="28"/>
          <w:szCs w:val="28"/>
        </w:rPr>
        <w:t>Основные направления деятельности ТОС:</w:t>
      </w:r>
    </w:p>
    <w:p w:rsidR="004D09BA" w:rsidRDefault="004D09BA" w:rsidP="004D09BA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1) защита прав и законных интересов жителей в органах государственной власти Воронежской области и органах местного самоуправления;</w:t>
      </w:r>
    </w:p>
    <w:p w:rsidR="004D09BA" w:rsidRDefault="004D09BA" w:rsidP="004D09BA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2) участие в </w:t>
      </w:r>
      <w:proofErr w:type="gramStart"/>
      <w:r>
        <w:rPr>
          <w:sz w:val="28"/>
          <w:szCs w:val="28"/>
        </w:rPr>
        <w:t>контроле за</w:t>
      </w:r>
      <w:proofErr w:type="gramEnd"/>
      <w:r>
        <w:rPr>
          <w:sz w:val="28"/>
          <w:szCs w:val="28"/>
        </w:rPr>
        <w:t xml:space="preserve"> выполнением условий владения, распоряжения, пользования, приватизации и аренды муниципальной собственности, расположенной в пределах установленных границ ТОС;</w:t>
      </w:r>
    </w:p>
    <w:p w:rsidR="004D09BA" w:rsidRDefault="004D09BA" w:rsidP="004D09BA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4) содействие правоохранительными органами в поддержании общественного порядка;</w:t>
      </w:r>
    </w:p>
    <w:p w:rsidR="004D09BA" w:rsidRDefault="004D09BA" w:rsidP="004D09BA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5) контроль в сфере потребительского рынка в порядке и формах, установленных органами местного самоуправления;</w:t>
      </w:r>
    </w:p>
    <w:p w:rsidR="004D09BA" w:rsidRDefault="004D09BA" w:rsidP="004D09BA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6) организация клубов по интересам, кружков технического и художественного творчества, спортивных кружков, ведение воспитательной работы среди детей и подростков, оказание помощи инвалидам, престарелым, семьям погибших военнослужащих, малообеспеченным и многодетным семьям;</w:t>
      </w:r>
    </w:p>
    <w:p w:rsidR="004D09BA" w:rsidRDefault="004D09BA" w:rsidP="004D09BA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7) защита интересов жителей как потребителей коммунально-бытовых услуг в соответствующих службах;</w:t>
      </w:r>
    </w:p>
    <w:p w:rsidR="004D09BA" w:rsidRDefault="004D09BA" w:rsidP="004D09BA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8) внесение положений в соответствующие органы муниципального образования по вопросам, затрагивающих интересы жителей, в том числе:</w:t>
      </w:r>
    </w:p>
    <w:p w:rsidR="004D09BA" w:rsidRDefault="004D09BA" w:rsidP="004D09BA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использования земельных участков, расположенных в пределах установленных границ ТОС под строительство, создание детских и оздоровительных площадок, скверов, стоянок автомобилей, гаражей, площадок для выгула собак и для других общественно-полезных целей;</w:t>
      </w:r>
    </w:p>
    <w:p w:rsidR="004D09BA" w:rsidRDefault="004D09BA" w:rsidP="004D09BA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создания и ликвидации объектов торговли, общественного питания, бытового обслуживания, здравоохранения и других организаций в пределах установленных границ ТОС;</w:t>
      </w:r>
    </w:p>
    <w:p w:rsidR="004D09BA" w:rsidRDefault="004D09BA" w:rsidP="004D09BA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9) содействие в проведении мероприятий санитарного, эпидемиологического, экологического и пожарного контроля и безопасности;</w:t>
      </w:r>
    </w:p>
    <w:p w:rsidR="004D09BA" w:rsidRDefault="004D09BA" w:rsidP="004D09BA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10)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качеством уборки территории, вывозом мусора, работой соответствующих служб по эксплуатации жилого фонда и устранению аварийных ситуаций;</w:t>
      </w:r>
    </w:p>
    <w:p w:rsidR="004D09BA" w:rsidRDefault="004D09BA" w:rsidP="004D09BA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11) содействие жителям в выполнении правил эксплуатации жилого фонда, участие в мероприятиях по уборки территории;</w:t>
      </w:r>
    </w:p>
    <w:p w:rsidR="004D09BA" w:rsidRDefault="004D09BA" w:rsidP="004D09BA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12) информирование населения о решения органов государственной власти Воронежской области и органов местного самоуправления принятых по предложению или при участии ТОС;</w:t>
      </w:r>
    </w:p>
    <w:p w:rsidR="004D09BA" w:rsidRDefault="004D09BA" w:rsidP="004D09BA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13) оказание помощи соответствующим органам муниципального образования в решении вопросов капитального ремонта (реконструкции) жилого фонда, участия в разработке договоров на проведение указанных работ;</w:t>
      </w:r>
    </w:p>
    <w:p w:rsidR="004D09BA" w:rsidRDefault="004D09BA" w:rsidP="004D09BA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14) поддержание в порядке дворов, дорог, тротуаров, колодцев, мест захоронений, участие в охране памятников истории, культуры.</w:t>
      </w:r>
    </w:p>
    <w:p w:rsidR="004D09BA" w:rsidRDefault="004D09BA" w:rsidP="004D09BA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Наряду с перечисленными направлениями деятельности ТОС могут быть отнесены и другие вопросы, в том числе переданные ему органами местного самоуправления и добровольно взятые на себя ТОС в соответствии с действующим законодательством.</w:t>
      </w:r>
    </w:p>
    <w:p w:rsidR="004D09BA" w:rsidRDefault="004D09BA" w:rsidP="004D09BA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sz w:val="28"/>
          <w:szCs w:val="28"/>
        </w:rPr>
      </w:pPr>
      <w:r>
        <w:rPr>
          <w:rStyle w:val="a6"/>
          <w:sz w:val="28"/>
          <w:szCs w:val="28"/>
        </w:rPr>
        <w:t xml:space="preserve"> 2.4. </w:t>
      </w:r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t>ТОС на территории населенного пункта осуществляется в следующих формах:</w:t>
      </w:r>
    </w:p>
    <w:p w:rsidR="004D09BA" w:rsidRDefault="004D09BA" w:rsidP="004D09BA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проведение собраний </w:t>
      </w:r>
      <w:r>
        <w:rPr>
          <w:i/>
          <w:sz w:val="28"/>
          <w:szCs w:val="28"/>
        </w:rPr>
        <w:t>/(конференций)</w:t>
      </w:r>
      <w:r>
        <w:rPr>
          <w:sz w:val="28"/>
          <w:szCs w:val="28"/>
        </w:rPr>
        <w:t xml:space="preserve"> жителей территории населенного пункта;</w:t>
      </w:r>
    </w:p>
    <w:p w:rsidR="004D09BA" w:rsidRDefault="004D09BA" w:rsidP="004D09BA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2) работа органов ТОС территории населенного пункта.</w:t>
      </w:r>
    </w:p>
    <w:p w:rsidR="004D09BA" w:rsidRDefault="004D09BA" w:rsidP="004D09BA">
      <w:pPr>
        <w:jc w:val="both"/>
        <w:rPr>
          <w:rFonts w:ascii="Times New Roman" w:hAnsi="Times New Roman"/>
          <w:sz w:val="28"/>
          <w:szCs w:val="24"/>
        </w:rPr>
      </w:pPr>
    </w:p>
    <w:p w:rsidR="004D09BA" w:rsidRDefault="004D09BA" w:rsidP="004D09BA">
      <w:pPr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 xml:space="preserve">3. </w:t>
      </w:r>
      <w:r>
        <w:rPr>
          <w:rStyle w:val="a6"/>
          <w:sz w:val="28"/>
          <w:szCs w:val="28"/>
        </w:rPr>
        <w:t>Порядок проведения собраний /</w:t>
      </w:r>
      <w:r>
        <w:rPr>
          <w:rStyle w:val="a6"/>
          <w:i/>
          <w:sz w:val="28"/>
          <w:szCs w:val="28"/>
          <w:u w:val="single"/>
        </w:rPr>
        <w:t>(конференций)</w:t>
      </w:r>
      <w:r>
        <w:rPr>
          <w:rStyle w:val="a6"/>
          <w:sz w:val="28"/>
          <w:szCs w:val="28"/>
        </w:rPr>
        <w:t>, их полномочия, порядок принятия решений</w:t>
      </w:r>
    </w:p>
    <w:p w:rsidR="004D09BA" w:rsidRDefault="004D09BA" w:rsidP="004D09BA">
      <w:pPr>
        <w:jc w:val="center"/>
        <w:rPr>
          <w:rFonts w:ascii="Times New Roman" w:hAnsi="Times New Roman"/>
          <w:b/>
          <w:bCs/>
          <w:sz w:val="28"/>
        </w:rPr>
      </w:pPr>
    </w:p>
    <w:p w:rsidR="004D09BA" w:rsidRDefault="004D09BA" w:rsidP="004D09BA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sz w:val="28"/>
          <w:szCs w:val="28"/>
        </w:rPr>
      </w:pPr>
      <w:r>
        <w:rPr>
          <w:sz w:val="28"/>
        </w:rPr>
        <w:t xml:space="preserve">3.1. </w:t>
      </w:r>
      <w:r>
        <w:rPr>
          <w:rStyle w:val="apple-converted-space"/>
          <w:sz w:val="28"/>
          <w:szCs w:val="28"/>
        </w:rPr>
        <w:t xml:space="preserve">Собрание </w:t>
      </w:r>
      <w:r>
        <w:rPr>
          <w:rStyle w:val="apple-converted-space"/>
          <w:i/>
          <w:sz w:val="28"/>
          <w:szCs w:val="28"/>
          <w:u w:val="single"/>
        </w:rPr>
        <w:t>/</w:t>
      </w:r>
      <w:r>
        <w:rPr>
          <w:i/>
          <w:sz w:val="28"/>
          <w:szCs w:val="28"/>
          <w:u w:val="single"/>
        </w:rPr>
        <w:t>(конференция)</w:t>
      </w:r>
      <w:r>
        <w:rPr>
          <w:sz w:val="28"/>
          <w:szCs w:val="28"/>
        </w:rPr>
        <w:t xml:space="preserve"> жителей является высшим руководящим органом ТОС и может созываться органами местного самоуправления муниципального образования, органами ТОС или инициативной группой жителей.</w:t>
      </w:r>
    </w:p>
    <w:p w:rsidR="004D09BA" w:rsidRDefault="004D09BA" w:rsidP="004D09BA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sz w:val="28"/>
          <w:szCs w:val="28"/>
        </w:rPr>
      </w:pPr>
      <w:r>
        <w:rPr>
          <w:rStyle w:val="a6"/>
          <w:sz w:val="28"/>
          <w:szCs w:val="28"/>
        </w:rPr>
        <w:t>3.2.</w:t>
      </w:r>
      <w:r>
        <w:rPr>
          <w:rStyle w:val="apple-converted-space"/>
          <w:sz w:val="28"/>
          <w:szCs w:val="28"/>
        </w:rPr>
        <w:t xml:space="preserve"> Собрание </w:t>
      </w:r>
      <w:r>
        <w:rPr>
          <w:rStyle w:val="apple-converted-space"/>
          <w:i/>
          <w:sz w:val="28"/>
          <w:szCs w:val="28"/>
          <w:u w:val="single"/>
        </w:rPr>
        <w:t>/</w:t>
      </w:r>
      <w:r>
        <w:rPr>
          <w:i/>
          <w:sz w:val="28"/>
          <w:szCs w:val="28"/>
          <w:u w:val="single"/>
        </w:rPr>
        <w:t>(конференция)</w:t>
      </w:r>
      <w:r>
        <w:rPr>
          <w:sz w:val="28"/>
          <w:szCs w:val="28"/>
        </w:rPr>
        <w:t xml:space="preserve"> жителей является высшим руководящим органом ТОС и может созываться органами местного самоуправления муниципального образования, органами ТОС или инициативной группой жителей.</w:t>
      </w:r>
    </w:p>
    <w:p w:rsidR="004D09BA" w:rsidRDefault="004D09BA" w:rsidP="004D09BA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 Собрание </w:t>
      </w:r>
      <w:r>
        <w:rPr>
          <w:i/>
          <w:sz w:val="28"/>
          <w:szCs w:val="28"/>
          <w:u w:val="single"/>
        </w:rPr>
        <w:t xml:space="preserve">/(конференция) </w:t>
      </w:r>
      <w:r>
        <w:rPr>
          <w:sz w:val="28"/>
          <w:szCs w:val="28"/>
        </w:rPr>
        <w:t>жителей проводится не реже одного раза в год.</w:t>
      </w:r>
    </w:p>
    <w:p w:rsidR="004D09BA" w:rsidRDefault="004D09BA" w:rsidP="004D09BA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 В случае созыва собрания </w:t>
      </w:r>
      <w:r>
        <w:rPr>
          <w:i/>
          <w:sz w:val="28"/>
          <w:szCs w:val="28"/>
          <w:u w:val="single"/>
        </w:rPr>
        <w:t>/(конференции)</w:t>
      </w:r>
      <w:r>
        <w:rPr>
          <w:sz w:val="28"/>
          <w:szCs w:val="28"/>
        </w:rPr>
        <w:t xml:space="preserve"> инициативной группой, при наличии на данной территории ТОС, численность инициативной группы не может быть меньше 10 процентов жителей территории.</w:t>
      </w:r>
    </w:p>
    <w:p w:rsidR="004D09BA" w:rsidRDefault="004D09BA" w:rsidP="004D09BA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Собрание </w:t>
      </w:r>
      <w:r>
        <w:rPr>
          <w:i/>
          <w:sz w:val="28"/>
          <w:szCs w:val="28"/>
          <w:u w:val="single"/>
        </w:rPr>
        <w:t>/(конференция)</w:t>
      </w:r>
      <w:r>
        <w:rPr>
          <w:sz w:val="28"/>
          <w:szCs w:val="28"/>
        </w:rPr>
        <w:t xml:space="preserve"> жителей, </w:t>
      </w:r>
      <w:r>
        <w:rPr>
          <w:sz w:val="28"/>
        </w:rPr>
        <w:t>созванные инициативной группой</w:t>
      </w:r>
      <w:r>
        <w:rPr>
          <w:sz w:val="28"/>
          <w:szCs w:val="28"/>
        </w:rPr>
        <w:t xml:space="preserve">, проводится не позднее 30 дней после письменного обращения инициативной группы в исполнительный орган ТОС. </w:t>
      </w:r>
    </w:p>
    <w:p w:rsidR="004D09BA" w:rsidRDefault="004D09BA" w:rsidP="004D09BA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Граждане, не проживающие постоянно или преимущественно на территории населенного пункта, вправе принимать участие в собрании </w:t>
      </w:r>
      <w:r>
        <w:rPr>
          <w:i/>
          <w:sz w:val="28"/>
          <w:szCs w:val="28"/>
          <w:u w:val="single"/>
        </w:rPr>
        <w:t>/(конференции)</w:t>
      </w:r>
      <w:r>
        <w:rPr>
          <w:sz w:val="28"/>
          <w:szCs w:val="28"/>
        </w:rPr>
        <w:t xml:space="preserve"> жителей с правом совещательного голоса. </w:t>
      </w:r>
    </w:p>
    <w:p w:rsidR="004D09BA" w:rsidRDefault="004D09BA" w:rsidP="004D09BA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Собрание граждан по вопросам организации и осуществления ТОС считается правомочным, если в нем принимают участие не менее одной трети жителей территории населенного пункта, достигших шестнадцатилетнего возраста.</w:t>
      </w:r>
    </w:p>
    <w:p w:rsidR="004D09BA" w:rsidRDefault="004D09BA" w:rsidP="004D09BA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 xml:space="preserve">Или </w:t>
      </w:r>
    </w:p>
    <w:p w:rsidR="004D09BA" w:rsidRDefault="004D09BA" w:rsidP="004D09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Конференция граждан по вопросам организации и осуществления территориального общественного самоуправления считается правомочной, если в ней принимают участие не менее 2/3 избранных на собрании граждан делегатов, представляющих не менее одной трети жителей соответствующей территории, достигших шестнадцатилетнего возраста.</w:t>
      </w:r>
    </w:p>
    <w:p w:rsidR="004D09BA" w:rsidRDefault="004D09BA" w:rsidP="004D09BA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sz w:val="28"/>
          <w:szCs w:val="28"/>
        </w:rPr>
      </w:pPr>
      <w:r>
        <w:rPr>
          <w:rStyle w:val="a6"/>
          <w:sz w:val="28"/>
          <w:szCs w:val="28"/>
        </w:rPr>
        <w:t>3.3.</w:t>
      </w:r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t xml:space="preserve">К исключительным полномочиям собрания </w:t>
      </w:r>
      <w:r>
        <w:rPr>
          <w:i/>
          <w:sz w:val="28"/>
          <w:szCs w:val="28"/>
          <w:u w:val="single"/>
        </w:rPr>
        <w:t>/(конференции)</w:t>
      </w:r>
      <w:r>
        <w:rPr>
          <w:sz w:val="28"/>
          <w:szCs w:val="28"/>
        </w:rPr>
        <w:t xml:space="preserve"> жителей территории населенного пункта ТОС, относятся:</w:t>
      </w:r>
    </w:p>
    <w:p w:rsidR="004D09BA" w:rsidRDefault="004D09BA" w:rsidP="004D09BA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1) установление структуры органов ТОС;</w:t>
      </w:r>
    </w:p>
    <w:p w:rsidR="004D09BA" w:rsidRDefault="004D09BA" w:rsidP="004D09BA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2) принятие Устава ТОС, внесение в него изменений и дополнений;</w:t>
      </w:r>
    </w:p>
    <w:p w:rsidR="004D09BA" w:rsidRDefault="004D09BA" w:rsidP="004D09BA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3) избрание руководящих и ревизионных органов ТОС;</w:t>
      </w:r>
    </w:p>
    <w:p w:rsidR="004D09BA" w:rsidRDefault="004D09BA" w:rsidP="004D09BA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4) определение основных  направлений деятельности ТОС;</w:t>
      </w:r>
    </w:p>
    <w:p w:rsidR="004D09BA" w:rsidRDefault="004D09BA" w:rsidP="004D09BA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5) утверждение годового отчета и годового бухгалтерского баланса;</w:t>
      </w:r>
    </w:p>
    <w:p w:rsidR="004D09BA" w:rsidRDefault="004D09BA" w:rsidP="004D09BA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6) утверждение сметы доходов и расходов ТОС и отчет</w:t>
      </w:r>
      <w:proofErr w:type="gramStart"/>
      <w:r>
        <w:rPr>
          <w:sz w:val="28"/>
          <w:szCs w:val="28"/>
        </w:rPr>
        <w:t>а о ее</w:t>
      </w:r>
      <w:proofErr w:type="gramEnd"/>
      <w:r>
        <w:rPr>
          <w:sz w:val="28"/>
          <w:szCs w:val="28"/>
        </w:rPr>
        <w:t xml:space="preserve"> исполнении;</w:t>
      </w:r>
    </w:p>
    <w:p w:rsidR="004D09BA" w:rsidRDefault="004D09BA" w:rsidP="004D09BA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7) рассмотрение и утверждение отчетов о деятельности органов ТОС;</w:t>
      </w:r>
    </w:p>
    <w:p w:rsidR="004D09BA" w:rsidRDefault="004D09BA" w:rsidP="004D09BA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8) реорганизация и ликвидация ТОС.</w:t>
      </w:r>
    </w:p>
    <w:p w:rsidR="004D09BA" w:rsidRDefault="004D09BA" w:rsidP="004D09BA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sz w:val="28"/>
          <w:szCs w:val="28"/>
        </w:rPr>
      </w:pPr>
      <w:r>
        <w:rPr>
          <w:rStyle w:val="a6"/>
          <w:sz w:val="28"/>
          <w:szCs w:val="28"/>
        </w:rPr>
        <w:t> 3.4.</w:t>
      </w:r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t xml:space="preserve">Решения собраний </w:t>
      </w:r>
      <w:r>
        <w:rPr>
          <w:i/>
          <w:sz w:val="28"/>
          <w:szCs w:val="28"/>
          <w:u w:val="single"/>
        </w:rPr>
        <w:t>/(конференций)</w:t>
      </w:r>
      <w:r>
        <w:rPr>
          <w:sz w:val="28"/>
          <w:szCs w:val="28"/>
        </w:rPr>
        <w:t xml:space="preserve"> принимаются открытым голосованием, простым большинством голосов присутствующих жителей (делегатов) и подлежит официальному обнародованию. Решения по вопросам исключительной компетенции принимаются 2/3 голосов присутствующих.</w:t>
      </w:r>
    </w:p>
    <w:p w:rsidR="004D09BA" w:rsidRDefault="004D09BA" w:rsidP="004D09BA">
      <w:pPr>
        <w:ind w:firstLine="708"/>
        <w:jc w:val="both"/>
        <w:rPr>
          <w:rFonts w:ascii="Times New Roman" w:hAnsi="Times New Roman"/>
          <w:sz w:val="28"/>
          <w:szCs w:val="24"/>
        </w:rPr>
      </w:pPr>
    </w:p>
    <w:p w:rsidR="004D09BA" w:rsidRDefault="004D09BA" w:rsidP="004D09BA">
      <w:pPr>
        <w:ind w:firstLine="708"/>
        <w:jc w:val="both"/>
        <w:rPr>
          <w:rFonts w:ascii="Times New Roman" w:hAnsi="Times New Roman"/>
          <w:sz w:val="28"/>
        </w:rPr>
      </w:pPr>
    </w:p>
    <w:p w:rsidR="004D09BA" w:rsidRDefault="004D09BA" w:rsidP="004D09BA">
      <w:pPr>
        <w:shd w:val="clear" w:color="auto" w:fill="FFFFFF"/>
        <w:ind w:left="108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 Порядок формирования, прекращения полномочий, права</w:t>
      </w:r>
    </w:p>
    <w:p w:rsidR="004D09BA" w:rsidRDefault="004D09BA" w:rsidP="004D09BA">
      <w:pPr>
        <w:pStyle w:val="a3"/>
        <w:shd w:val="clear" w:color="auto" w:fill="FFFFFF"/>
        <w:spacing w:before="0" w:beforeAutospacing="0" w:after="0" w:afterAutospacing="0"/>
        <w:ind w:firstLine="6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обязанности, срок полномочий органов </w:t>
      </w:r>
      <w:proofErr w:type="gramStart"/>
      <w:r>
        <w:rPr>
          <w:b/>
          <w:sz w:val="28"/>
          <w:szCs w:val="28"/>
        </w:rPr>
        <w:t>территориального</w:t>
      </w:r>
      <w:proofErr w:type="gramEnd"/>
    </w:p>
    <w:p w:rsidR="004D09BA" w:rsidRDefault="004D09BA" w:rsidP="004D09BA">
      <w:pPr>
        <w:pStyle w:val="a3"/>
        <w:shd w:val="clear" w:color="auto" w:fill="FFFFFF"/>
        <w:spacing w:before="0" w:beforeAutospacing="0" w:after="0" w:afterAutospacing="0"/>
        <w:ind w:firstLine="6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общественного самоуправления</w:t>
      </w:r>
    </w:p>
    <w:p w:rsidR="004D09BA" w:rsidRDefault="004D09BA" w:rsidP="004D09BA">
      <w:pPr>
        <w:ind w:firstLine="708"/>
        <w:jc w:val="both"/>
        <w:rPr>
          <w:rFonts w:ascii="Times New Roman" w:hAnsi="Times New Roman"/>
          <w:sz w:val="28"/>
          <w:szCs w:val="24"/>
        </w:rPr>
      </w:pPr>
    </w:p>
    <w:p w:rsidR="004D09BA" w:rsidRDefault="004D09BA" w:rsidP="004D09BA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Для  организации и непосредственной реализации направлений деятельности, принятых на себя ТОС, собрание </w:t>
      </w:r>
      <w:r>
        <w:rPr>
          <w:i/>
          <w:sz w:val="28"/>
          <w:szCs w:val="28"/>
          <w:u w:val="single"/>
        </w:rPr>
        <w:t xml:space="preserve">/(конференция) </w:t>
      </w:r>
      <w:r>
        <w:rPr>
          <w:sz w:val="28"/>
          <w:szCs w:val="28"/>
        </w:rPr>
        <w:t>избирает коллегиальный исполнительный орган – Комитет территориального общественного самоуправления (далее - Комитет).</w:t>
      </w:r>
    </w:p>
    <w:p w:rsidR="004D09BA" w:rsidRDefault="004D09BA" w:rsidP="004D09BA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 Комитет состоит из не менее 3 человек, в число которых входят председатель, его заместитель и секретарь.</w:t>
      </w:r>
    </w:p>
    <w:p w:rsidR="004D09BA" w:rsidRDefault="004D09BA" w:rsidP="004D09BA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 Комитет избирается открытым голосованием на срок один год лет, избранными считаются жители населенного пункта, получившие 2/3 голосов присутствующих на собрании (конференции) жителей.</w:t>
      </w:r>
    </w:p>
    <w:p w:rsidR="004D09BA" w:rsidRDefault="004D09BA" w:rsidP="004D09BA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Комитет подотчетен собранию </w:t>
      </w:r>
      <w:r>
        <w:rPr>
          <w:i/>
          <w:sz w:val="28"/>
          <w:szCs w:val="28"/>
          <w:u w:val="single"/>
        </w:rPr>
        <w:t>/(конференции),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отчитывается о</w:t>
      </w:r>
      <w:proofErr w:type="gramEnd"/>
      <w:r>
        <w:rPr>
          <w:sz w:val="28"/>
          <w:szCs w:val="28"/>
        </w:rPr>
        <w:t xml:space="preserve"> своей работе перед жителями не реже одного раза в год.</w:t>
      </w:r>
    </w:p>
    <w:p w:rsidR="004D09BA" w:rsidRDefault="004D09BA" w:rsidP="004D09BA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Руководителем Комитета является председатель Комитета, избранный непосредственно на собрании </w:t>
      </w:r>
      <w:r>
        <w:rPr>
          <w:i/>
          <w:sz w:val="28"/>
          <w:szCs w:val="28"/>
          <w:u w:val="single"/>
        </w:rPr>
        <w:t>/(конференции)</w:t>
      </w:r>
      <w:r>
        <w:rPr>
          <w:sz w:val="28"/>
          <w:szCs w:val="28"/>
        </w:rPr>
        <w:t xml:space="preserve"> жителями, из состава Комитета, со сроком полномочий пять лет.</w:t>
      </w:r>
    </w:p>
    <w:p w:rsidR="004D09BA" w:rsidRDefault="004D09BA" w:rsidP="004D09BA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4.3. Члены Комитета из своего состава избирают председателя, заместителя председателя и секретаря, образуют комиссии, назначают старост улиц.</w:t>
      </w:r>
    </w:p>
    <w:p w:rsidR="004D09BA" w:rsidRDefault="004D09BA" w:rsidP="004D09BA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 Комитет может быть досрочно переизбран по решению собрания </w:t>
      </w:r>
      <w:r>
        <w:rPr>
          <w:i/>
          <w:sz w:val="28"/>
          <w:szCs w:val="28"/>
          <w:u w:val="single"/>
        </w:rPr>
        <w:t>/(конференции)</w:t>
      </w:r>
      <w:r>
        <w:rPr>
          <w:sz w:val="28"/>
          <w:szCs w:val="28"/>
        </w:rPr>
        <w:t xml:space="preserve"> в случае выражения ему недоверия со стороны жителей территории населенного пункта и в иных случаях, предусмотренных законодательством. Избрание новых членов Комитета проводится в порядке, предусмотренном настоящим Уставом.</w:t>
      </w:r>
    </w:p>
    <w:p w:rsidR="004D09BA" w:rsidRDefault="004D09BA" w:rsidP="004D09BA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4..5. Заседания Комитета проводятся по мере необходимости, но не реже двух  раз в год. Заседание считается правомочным, если в нем принимают участие не менее половины членов Комитета. Решение Комитета принимается простым большинством голосов присутствующих членов, а при равенстве голосов решающим является голос председателя или исполняющего обязанности председателя Комитета. Решения оформляются протоколом, который подписывается председателем и секретарем.</w:t>
      </w:r>
    </w:p>
    <w:p w:rsidR="004D09BA" w:rsidRDefault="004D09BA" w:rsidP="004D09BA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4.6.  Деятельность Комитета осуществляется в соответствии с программой ТОС, принятой на собрании </w:t>
      </w:r>
      <w:r>
        <w:rPr>
          <w:i/>
          <w:sz w:val="28"/>
          <w:szCs w:val="28"/>
          <w:u w:val="single"/>
        </w:rPr>
        <w:t xml:space="preserve">/(конференции) </w:t>
      </w:r>
      <w:r>
        <w:rPr>
          <w:sz w:val="28"/>
          <w:szCs w:val="28"/>
        </w:rPr>
        <w:t>на основе перспективных и текущих планов, которые составляются с учетом предложений жителей населенного пункта и органов местного самоуправления поселения.</w:t>
      </w:r>
    </w:p>
    <w:p w:rsidR="004D09BA" w:rsidRDefault="004D09BA" w:rsidP="004D09BA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4.7. Комитет представляет интересы жителей, обеспечивает исполнение решений, принятых жителями на собрании </w:t>
      </w:r>
      <w:r>
        <w:rPr>
          <w:i/>
          <w:sz w:val="28"/>
          <w:szCs w:val="28"/>
          <w:u w:val="single"/>
        </w:rPr>
        <w:t>/(конференции).</w:t>
      </w:r>
    </w:p>
    <w:p w:rsidR="004D09BA" w:rsidRDefault="004D09BA" w:rsidP="004D09BA">
      <w:pPr>
        <w:autoSpaceDE w:val="0"/>
        <w:autoSpaceDN w:val="0"/>
        <w:adjustRightInd w:val="0"/>
        <w:ind w:firstLine="567"/>
        <w:jc w:val="both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</w:rPr>
        <w:t xml:space="preserve">4.8. </w:t>
      </w:r>
      <w:r>
        <w:rPr>
          <w:rFonts w:ascii="Times New Roman" w:eastAsia="TimesNewRoman,Bold" w:hAnsi="Times New Roman"/>
          <w:bCs/>
          <w:sz w:val="28"/>
          <w:szCs w:val="28"/>
        </w:rPr>
        <w:t>Во исполнение возложенных на Комитет ТОС задач, председатель Комитета ТОС:</w:t>
      </w:r>
    </w:p>
    <w:p w:rsidR="004D09BA" w:rsidRDefault="004D09BA" w:rsidP="004D09BA">
      <w:pPr>
        <w:autoSpaceDE w:val="0"/>
        <w:autoSpaceDN w:val="0"/>
        <w:adjustRightInd w:val="0"/>
        <w:ind w:firstLine="567"/>
        <w:jc w:val="both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1) представляет без доверенности территориальное общественное самоуправление в отношениях с органами государственной власти, органами местного самоуправления, судебными органами, организациями и гражданами;</w:t>
      </w:r>
    </w:p>
    <w:p w:rsidR="004D09BA" w:rsidRDefault="004D09BA" w:rsidP="004D09BA">
      <w:pPr>
        <w:autoSpaceDE w:val="0"/>
        <w:autoSpaceDN w:val="0"/>
        <w:adjustRightInd w:val="0"/>
        <w:ind w:firstLine="567"/>
        <w:jc w:val="both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2) организует деятельность Комитет ТОС;</w:t>
      </w:r>
    </w:p>
    <w:p w:rsidR="004D09BA" w:rsidRDefault="004D09BA" w:rsidP="004D09BA">
      <w:pPr>
        <w:autoSpaceDE w:val="0"/>
        <w:autoSpaceDN w:val="0"/>
        <w:adjustRightInd w:val="0"/>
        <w:ind w:firstLine="567"/>
        <w:jc w:val="both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 xml:space="preserve">3) организует подготовку и проведение собраний граждан, осуществляет </w:t>
      </w:r>
      <w:proofErr w:type="gramStart"/>
      <w:r>
        <w:rPr>
          <w:rFonts w:ascii="Times New Roman" w:eastAsia="TimesNewRoman,Bold" w:hAnsi="Times New Roman"/>
          <w:bCs/>
          <w:sz w:val="28"/>
          <w:szCs w:val="28"/>
        </w:rPr>
        <w:t>контроль за</w:t>
      </w:r>
      <w:proofErr w:type="gramEnd"/>
      <w:r>
        <w:rPr>
          <w:rFonts w:ascii="Times New Roman" w:eastAsia="TimesNewRoman,Bold" w:hAnsi="Times New Roman"/>
          <w:bCs/>
          <w:sz w:val="28"/>
          <w:szCs w:val="28"/>
        </w:rPr>
        <w:t xml:space="preserve"> реализацией принятых на них решений;</w:t>
      </w:r>
    </w:p>
    <w:p w:rsidR="004D09BA" w:rsidRDefault="004D09BA" w:rsidP="004D09BA">
      <w:pPr>
        <w:autoSpaceDE w:val="0"/>
        <w:autoSpaceDN w:val="0"/>
        <w:adjustRightInd w:val="0"/>
        <w:ind w:firstLine="567"/>
        <w:jc w:val="both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4)- созывает и ведет заседания Комитета ТОС;</w:t>
      </w:r>
    </w:p>
    <w:p w:rsidR="004D09BA" w:rsidRDefault="004D09BA" w:rsidP="004D09BA">
      <w:pPr>
        <w:autoSpaceDE w:val="0"/>
        <w:autoSpaceDN w:val="0"/>
        <w:adjustRightInd w:val="0"/>
        <w:ind w:firstLine="567"/>
        <w:jc w:val="both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lastRenderedPageBreak/>
        <w:t>5) информирует администрацию Медовского сельского поселения, Совет народных депутатов Медовского сельского поселения о деятельности ТОС, о положении дел на подведомственной территории;</w:t>
      </w:r>
    </w:p>
    <w:p w:rsidR="004D09BA" w:rsidRDefault="004D09BA" w:rsidP="004D09BA">
      <w:pPr>
        <w:autoSpaceDE w:val="0"/>
        <w:autoSpaceDN w:val="0"/>
        <w:adjustRightInd w:val="0"/>
        <w:ind w:firstLine="567"/>
        <w:jc w:val="both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6) обеспечивает организацию выборов членов Комитета ТОС взамен выбывших;</w:t>
      </w:r>
    </w:p>
    <w:p w:rsidR="004D09BA" w:rsidRDefault="004D09BA" w:rsidP="004D09BA">
      <w:pPr>
        <w:autoSpaceDE w:val="0"/>
        <w:autoSpaceDN w:val="0"/>
        <w:adjustRightInd w:val="0"/>
        <w:ind w:firstLine="567"/>
        <w:jc w:val="both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7) выдает доверенности, подписывает решения, протоколы заседаний и прочие документы ТОС;</w:t>
      </w:r>
    </w:p>
    <w:p w:rsidR="004D09BA" w:rsidRDefault="004D09BA" w:rsidP="004D09BA">
      <w:pPr>
        <w:autoSpaceDE w:val="0"/>
        <w:autoSpaceDN w:val="0"/>
        <w:adjustRightInd w:val="0"/>
        <w:ind w:firstLine="567"/>
        <w:jc w:val="both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8) решает иные вопросы, порученные ему собранием граждан, администрацией Медовского сельского поселения в установленном порядке.</w:t>
      </w:r>
    </w:p>
    <w:p w:rsidR="004D09BA" w:rsidRDefault="004D09BA" w:rsidP="004D09BA">
      <w:pPr>
        <w:autoSpaceDE w:val="0"/>
        <w:autoSpaceDN w:val="0"/>
        <w:adjustRightInd w:val="0"/>
        <w:ind w:firstLine="567"/>
        <w:jc w:val="both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Члены Комитета ТОС могут исполнять свои полномочия на постоянной (непостоянной) основе.</w:t>
      </w:r>
    </w:p>
    <w:p w:rsidR="004D09BA" w:rsidRDefault="004D09BA" w:rsidP="004D09BA">
      <w:pPr>
        <w:autoSpaceDE w:val="0"/>
        <w:autoSpaceDN w:val="0"/>
        <w:adjustRightInd w:val="0"/>
        <w:ind w:firstLine="567"/>
        <w:jc w:val="both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4.9. Полномочия председателя и членов Комитета ТОС прекращаются в случаях:</w:t>
      </w:r>
    </w:p>
    <w:p w:rsidR="004D09BA" w:rsidRDefault="004D09BA" w:rsidP="004D09BA">
      <w:pPr>
        <w:autoSpaceDE w:val="0"/>
        <w:autoSpaceDN w:val="0"/>
        <w:adjustRightInd w:val="0"/>
        <w:ind w:firstLine="567"/>
        <w:jc w:val="both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1) личного заявления о прекращении полномочий;</w:t>
      </w:r>
    </w:p>
    <w:p w:rsidR="004D09BA" w:rsidRDefault="004D09BA" w:rsidP="004D09BA">
      <w:pPr>
        <w:autoSpaceDE w:val="0"/>
        <w:autoSpaceDN w:val="0"/>
        <w:adjustRightInd w:val="0"/>
        <w:ind w:firstLine="567"/>
        <w:jc w:val="both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2) выбытия на постоянное место жительства за пределы соответствующей территории;</w:t>
      </w:r>
    </w:p>
    <w:p w:rsidR="004D09BA" w:rsidRDefault="004D09BA" w:rsidP="004D09BA">
      <w:pPr>
        <w:autoSpaceDE w:val="0"/>
        <w:autoSpaceDN w:val="0"/>
        <w:adjustRightInd w:val="0"/>
        <w:ind w:firstLine="567"/>
        <w:jc w:val="both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3) смерти;</w:t>
      </w:r>
    </w:p>
    <w:p w:rsidR="004D09BA" w:rsidRDefault="004D09BA" w:rsidP="004D09BA">
      <w:pPr>
        <w:autoSpaceDE w:val="0"/>
        <w:autoSpaceDN w:val="0"/>
        <w:adjustRightInd w:val="0"/>
        <w:ind w:firstLine="567"/>
        <w:jc w:val="both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4) решения общего собрания;</w:t>
      </w:r>
    </w:p>
    <w:p w:rsidR="004D09BA" w:rsidRDefault="004D09BA" w:rsidP="004D09BA">
      <w:pPr>
        <w:autoSpaceDE w:val="0"/>
        <w:autoSpaceDN w:val="0"/>
        <w:adjustRightInd w:val="0"/>
        <w:ind w:firstLine="567"/>
        <w:jc w:val="both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5) вступления в силу приговора суда в отношении члена, председателя Комитета ТОС;</w:t>
      </w:r>
    </w:p>
    <w:p w:rsidR="004D09BA" w:rsidRDefault="004D09BA" w:rsidP="004D09BA">
      <w:pPr>
        <w:autoSpaceDE w:val="0"/>
        <w:autoSpaceDN w:val="0"/>
        <w:adjustRightInd w:val="0"/>
        <w:ind w:firstLine="567"/>
        <w:jc w:val="both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6) по основаниям, предусмотренным законодательством Российской Федерации о труде (если полномочия осуществляются на постоянной основе).</w:t>
      </w:r>
    </w:p>
    <w:p w:rsidR="004D09BA" w:rsidRDefault="004D09BA" w:rsidP="004D09BA">
      <w:pPr>
        <w:autoSpaceDE w:val="0"/>
        <w:autoSpaceDN w:val="0"/>
        <w:adjustRightInd w:val="0"/>
        <w:ind w:firstLine="567"/>
        <w:jc w:val="both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В течение одного месяца со дня прекращения полномочий производятся выборы новых членов, председателя Комитета ТОС.</w:t>
      </w:r>
    </w:p>
    <w:p w:rsidR="004D09BA" w:rsidRDefault="004D09BA" w:rsidP="004D09BA">
      <w:pPr>
        <w:autoSpaceDE w:val="0"/>
        <w:autoSpaceDN w:val="0"/>
        <w:adjustRightInd w:val="0"/>
        <w:ind w:firstLine="567"/>
        <w:jc w:val="both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4.10. Срок полномочий Комитета ТОС составляет 5 лет.</w:t>
      </w:r>
    </w:p>
    <w:p w:rsidR="004D09BA" w:rsidRDefault="004D09BA" w:rsidP="004D09BA">
      <w:pPr>
        <w:autoSpaceDE w:val="0"/>
        <w:autoSpaceDN w:val="0"/>
        <w:adjustRightInd w:val="0"/>
        <w:ind w:firstLine="567"/>
        <w:jc w:val="both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4.11. Комитет ТОС подотчетен общему собранию и действует в соответствии с их решениями, оформленными в установленном порядке протоколами.</w:t>
      </w:r>
    </w:p>
    <w:p w:rsidR="004D09BA" w:rsidRDefault="004D09BA" w:rsidP="004D09BA">
      <w:pPr>
        <w:autoSpaceDE w:val="0"/>
        <w:autoSpaceDN w:val="0"/>
        <w:adjustRightInd w:val="0"/>
        <w:ind w:firstLine="567"/>
        <w:jc w:val="both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 xml:space="preserve">4.12.  Заседания Комитета ТОС созываются по мере необходимости, но не реже одного раза в год. Заседания считаются правомочными в случае </w:t>
      </w:r>
      <w:r>
        <w:rPr>
          <w:rFonts w:ascii="Times New Roman" w:eastAsia="TimesNewRoman,Bold" w:hAnsi="Times New Roman"/>
          <w:bCs/>
          <w:sz w:val="28"/>
          <w:szCs w:val="28"/>
        </w:rPr>
        <w:lastRenderedPageBreak/>
        <w:t>присутствия на них не менее половины от общего числа членов Комитета ТОС. Решения Комитета ТОС принимаются простым большинством голосов от числа присутствующих на заседании членов Комитета ТОС и оформляются протоколом, который подписывается всеми присутствующими членами Комитета ТОС. Каждый член Комитета ТОС имеет один голос.</w:t>
      </w:r>
    </w:p>
    <w:p w:rsidR="004D09BA" w:rsidRDefault="004D09BA" w:rsidP="004D09BA">
      <w:pPr>
        <w:autoSpaceDE w:val="0"/>
        <w:autoSpaceDN w:val="0"/>
        <w:adjustRightInd w:val="0"/>
        <w:ind w:firstLine="567"/>
        <w:jc w:val="both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4.13. К полномочиям Комитета ТОС относятся:</w:t>
      </w:r>
    </w:p>
    <w:p w:rsidR="004D09BA" w:rsidRDefault="004D09BA" w:rsidP="004D09BA">
      <w:pPr>
        <w:autoSpaceDE w:val="0"/>
        <w:autoSpaceDN w:val="0"/>
        <w:adjustRightInd w:val="0"/>
        <w:ind w:firstLine="567"/>
        <w:jc w:val="both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1) представление интересов населения, проживающего на соответствующей территории;</w:t>
      </w:r>
    </w:p>
    <w:p w:rsidR="004D09BA" w:rsidRDefault="004D09BA" w:rsidP="004D09BA">
      <w:pPr>
        <w:autoSpaceDE w:val="0"/>
        <w:autoSpaceDN w:val="0"/>
        <w:adjustRightInd w:val="0"/>
        <w:ind w:firstLine="567"/>
        <w:jc w:val="both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2) обеспечение исполнения решений, принятых на собраниях (конференциях) граждан;</w:t>
      </w:r>
    </w:p>
    <w:p w:rsidR="004D09BA" w:rsidRDefault="004D09BA" w:rsidP="004D09BA">
      <w:pPr>
        <w:autoSpaceDE w:val="0"/>
        <w:autoSpaceDN w:val="0"/>
        <w:adjustRightInd w:val="0"/>
        <w:ind w:firstLine="567"/>
        <w:jc w:val="both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3) осуществление хозяйственной деятельности по содержанию и благоустройству территории, иной хозяйственной деятельности, направленной на удовлетворение социально-бытовых потребностей граждан, проживающих на соответствующей территории, как за счет средств указанных граждан, так и с использованием средств бюджета Медовского сельского поселения на основании договора между органами территориального общественного самоуправления и администрацией Медовского сельского поселения;</w:t>
      </w:r>
    </w:p>
    <w:p w:rsidR="004D09BA" w:rsidRDefault="004D09BA" w:rsidP="004D09BA">
      <w:pPr>
        <w:autoSpaceDE w:val="0"/>
        <w:autoSpaceDN w:val="0"/>
        <w:adjustRightInd w:val="0"/>
        <w:ind w:firstLine="567"/>
        <w:jc w:val="both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4) внесение в органы местного самоуправления Медовского сельского поселения проектов муниципальных правовых актов, подлежащих обязательному рассмотрению органами и должностными лицами, к компетенции которых отнесено принятие указанных актов.</w:t>
      </w:r>
    </w:p>
    <w:p w:rsidR="004D09BA" w:rsidRDefault="004D09BA" w:rsidP="004D09BA">
      <w:pPr>
        <w:autoSpaceDE w:val="0"/>
        <w:autoSpaceDN w:val="0"/>
        <w:adjustRightInd w:val="0"/>
        <w:ind w:firstLine="567"/>
        <w:jc w:val="both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4.14. Комитет ТОС в пределах своей компетенции содействует:</w:t>
      </w:r>
    </w:p>
    <w:p w:rsidR="004D09BA" w:rsidRDefault="004D09BA" w:rsidP="004D09BA">
      <w:pPr>
        <w:autoSpaceDE w:val="0"/>
        <w:autoSpaceDN w:val="0"/>
        <w:adjustRightInd w:val="0"/>
        <w:ind w:firstLine="567"/>
        <w:jc w:val="both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1) правоохранительным органам - в поддержании общественного порядка;</w:t>
      </w:r>
    </w:p>
    <w:p w:rsidR="004D09BA" w:rsidRDefault="004D09BA" w:rsidP="004D09BA">
      <w:pPr>
        <w:autoSpaceDE w:val="0"/>
        <w:autoSpaceDN w:val="0"/>
        <w:adjustRightInd w:val="0"/>
        <w:ind w:firstLine="567"/>
        <w:jc w:val="both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2) жителям - в выполнении правил эксплуатации жилищного фонда и решении жилищных проблем путем подготовки ходатайств и проведения консультаций;</w:t>
      </w:r>
    </w:p>
    <w:p w:rsidR="004D09BA" w:rsidRDefault="004D09BA" w:rsidP="004D09BA">
      <w:pPr>
        <w:autoSpaceDE w:val="0"/>
        <w:autoSpaceDN w:val="0"/>
        <w:adjustRightInd w:val="0"/>
        <w:ind w:firstLine="567"/>
        <w:jc w:val="both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3) органам санитарно-эпидемиологического, пожарного контроля и безопасности - в осуществлении деятельности на территории ТОС;</w:t>
      </w:r>
    </w:p>
    <w:p w:rsidR="004D09BA" w:rsidRDefault="004D09BA" w:rsidP="004D09BA">
      <w:pPr>
        <w:autoSpaceDE w:val="0"/>
        <w:autoSpaceDN w:val="0"/>
        <w:adjustRightInd w:val="0"/>
        <w:ind w:firstLine="567"/>
        <w:jc w:val="both"/>
        <w:rPr>
          <w:rFonts w:ascii="Times New Roman" w:eastAsia="TimesNewRoman,Bold" w:hAnsi="Times New Roman"/>
          <w:bCs/>
          <w:sz w:val="28"/>
          <w:szCs w:val="28"/>
        </w:rPr>
      </w:pPr>
      <w:r>
        <w:rPr>
          <w:rFonts w:ascii="Times New Roman" w:eastAsia="TimesNewRoman,Bold" w:hAnsi="Times New Roman"/>
          <w:bCs/>
          <w:sz w:val="28"/>
          <w:szCs w:val="28"/>
        </w:rPr>
        <w:t>4) органам местного самоуправления - в проведении культурных, спортивных и иных мероприятий, соответствующих целям образования и деятельности ТОС.</w:t>
      </w:r>
    </w:p>
    <w:p w:rsidR="004D09BA" w:rsidRDefault="004D09BA" w:rsidP="004D09BA">
      <w:pPr>
        <w:ind w:firstLine="708"/>
        <w:jc w:val="both"/>
        <w:rPr>
          <w:rFonts w:ascii="Times New Roman" w:eastAsia="Times New Roman" w:hAnsi="Times New Roman"/>
          <w:sz w:val="28"/>
          <w:szCs w:val="24"/>
        </w:rPr>
      </w:pPr>
    </w:p>
    <w:p w:rsidR="004D09BA" w:rsidRDefault="004D09BA" w:rsidP="004D09BA">
      <w:pPr>
        <w:pStyle w:val="a4"/>
        <w:ind w:firstLine="708"/>
        <w:jc w:val="center"/>
        <w:rPr>
          <w:b/>
          <w:bCs/>
        </w:rPr>
      </w:pPr>
      <w:r>
        <w:rPr>
          <w:b/>
          <w:bCs/>
        </w:rPr>
        <w:t xml:space="preserve">5. </w:t>
      </w:r>
      <w:proofErr w:type="gramStart"/>
      <w:r>
        <w:rPr>
          <w:b/>
          <w:bCs/>
        </w:rPr>
        <w:t>Контроль за</w:t>
      </w:r>
      <w:proofErr w:type="gramEnd"/>
      <w:r>
        <w:rPr>
          <w:b/>
          <w:bCs/>
        </w:rPr>
        <w:t xml:space="preserve"> финансово-хозяйственной деятельностью ТОС</w:t>
      </w:r>
    </w:p>
    <w:p w:rsidR="004D09BA" w:rsidRDefault="004D09BA" w:rsidP="004D09BA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осуществления контроля и проверки финансово-хозяйственной деятельности Комитета собрание </w:t>
      </w:r>
      <w:r>
        <w:rPr>
          <w:sz w:val="28"/>
          <w:szCs w:val="28"/>
          <w:u w:val="single"/>
        </w:rPr>
        <w:t>/</w:t>
      </w:r>
      <w:r>
        <w:rPr>
          <w:i/>
          <w:sz w:val="28"/>
          <w:szCs w:val="28"/>
          <w:u w:val="single"/>
        </w:rPr>
        <w:t xml:space="preserve">(конференция) </w:t>
      </w:r>
      <w:r>
        <w:rPr>
          <w:sz w:val="28"/>
          <w:szCs w:val="28"/>
        </w:rPr>
        <w:t xml:space="preserve">жителей избирает контрольно-ревизионный орган ТОС - контрольно-ревизионную комиссию (далее </w:t>
      </w:r>
      <w:proofErr w:type="gramStart"/>
      <w:r>
        <w:rPr>
          <w:sz w:val="28"/>
          <w:szCs w:val="28"/>
        </w:rPr>
        <w:t>-к</w:t>
      </w:r>
      <w:proofErr w:type="gramEnd"/>
      <w:r>
        <w:rPr>
          <w:sz w:val="28"/>
          <w:szCs w:val="28"/>
        </w:rPr>
        <w:t>омиссия).</w:t>
      </w:r>
    </w:p>
    <w:p w:rsidR="004D09BA" w:rsidRDefault="004D09BA" w:rsidP="004D09BA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Комиссия избирается на 5 лет в количестве 3 человек, в состав которой не могут быть избраны члены Комитета.</w:t>
      </w:r>
    </w:p>
    <w:p w:rsidR="004D09BA" w:rsidRDefault="004D09BA" w:rsidP="004D09BA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Комиссия из своего состава избирает председателя.</w:t>
      </w:r>
    </w:p>
    <w:p w:rsidR="004D09BA" w:rsidRDefault="004D09BA" w:rsidP="004D09BA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Комиссия проводит плановые ревизии финансово-хозяйственной деятельности Комитета не реже одного раза в год.</w:t>
      </w:r>
    </w:p>
    <w:p w:rsidR="004D09BA" w:rsidRDefault="004D09BA" w:rsidP="004D09BA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Решением собрания /</w:t>
      </w:r>
      <w:r>
        <w:rPr>
          <w:i/>
          <w:sz w:val="28"/>
          <w:szCs w:val="28"/>
          <w:u w:val="single"/>
        </w:rPr>
        <w:t>(конференции)</w:t>
      </w:r>
      <w:r>
        <w:rPr>
          <w:sz w:val="28"/>
          <w:szCs w:val="28"/>
        </w:rPr>
        <w:t xml:space="preserve"> жителей на комиссию могут быть возложены функции по </w:t>
      </w:r>
      <w:proofErr w:type="gramStart"/>
      <w:r>
        <w:rPr>
          <w:sz w:val="28"/>
          <w:szCs w:val="28"/>
        </w:rPr>
        <w:t>контролю  за</w:t>
      </w:r>
      <w:proofErr w:type="gramEnd"/>
      <w:r>
        <w:rPr>
          <w:sz w:val="28"/>
          <w:szCs w:val="28"/>
        </w:rPr>
        <w:t>  выполнением устава ТОС.</w:t>
      </w:r>
    </w:p>
    <w:p w:rsidR="004D09BA" w:rsidRDefault="004D09BA" w:rsidP="004D09BA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Для проверки финансово-хозяйственной деятельности Комитета комиссия вправе привлекать аудиторские организации.</w:t>
      </w:r>
    </w:p>
    <w:p w:rsidR="004D09BA" w:rsidRDefault="004D09BA" w:rsidP="004D09BA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Комиссия представляет собранию </w:t>
      </w:r>
      <w:r>
        <w:rPr>
          <w:i/>
          <w:sz w:val="28"/>
          <w:szCs w:val="28"/>
          <w:u w:val="single"/>
        </w:rPr>
        <w:t>/(конференции)</w:t>
      </w:r>
      <w:r>
        <w:rPr>
          <w:sz w:val="28"/>
          <w:szCs w:val="28"/>
        </w:rPr>
        <w:t xml:space="preserve"> заключение по годовому отчету Комитета и годовой отчет о своей деятельности.</w:t>
      </w:r>
    </w:p>
    <w:p w:rsidR="004D09BA" w:rsidRDefault="004D09BA" w:rsidP="004D09BA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Комиссия при необходимости имеет право созвать внеочередную конференцию жителей.</w:t>
      </w:r>
    </w:p>
    <w:p w:rsidR="004D09BA" w:rsidRDefault="004D09BA" w:rsidP="004D09BA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sz w:val="28"/>
          <w:szCs w:val="28"/>
        </w:rPr>
      </w:pPr>
      <w:r>
        <w:rPr>
          <w:rStyle w:val="a6"/>
          <w:sz w:val="28"/>
          <w:szCs w:val="28"/>
        </w:rPr>
        <w:t>6. Внесение изменений и дополнений в устав ТОС</w:t>
      </w:r>
    </w:p>
    <w:p w:rsidR="004D09BA" w:rsidRDefault="004D09BA" w:rsidP="004D09BA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Изменения и дополнения в устав ТОС вносятся по решению собрания </w:t>
      </w:r>
      <w:r>
        <w:rPr>
          <w:i/>
          <w:sz w:val="28"/>
          <w:szCs w:val="28"/>
          <w:u w:val="single"/>
        </w:rPr>
        <w:t>/(конференции),</w:t>
      </w:r>
      <w:r>
        <w:rPr>
          <w:sz w:val="28"/>
          <w:szCs w:val="28"/>
        </w:rPr>
        <w:t xml:space="preserve"> принятому 2/3 присутствующих делегатов и подлежит государственной регистрации в том же порядке и в те сроки, что и государственная регистрация ТОС.</w:t>
      </w:r>
    </w:p>
    <w:p w:rsidR="004D09BA" w:rsidRDefault="004D09BA" w:rsidP="004D09BA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sz w:val="28"/>
          <w:szCs w:val="28"/>
        </w:rPr>
      </w:pPr>
      <w:r>
        <w:rPr>
          <w:rStyle w:val="a6"/>
          <w:sz w:val="28"/>
          <w:szCs w:val="28"/>
        </w:rPr>
        <w:t xml:space="preserve">7. </w:t>
      </w:r>
      <w:r>
        <w:rPr>
          <w:b/>
          <w:sz w:val="28"/>
          <w:szCs w:val="28"/>
        </w:rPr>
        <w:t>Прекращение деятельности ТОС</w:t>
      </w:r>
    </w:p>
    <w:p w:rsidR="004D09BA" w:rsidRDefault="004D09BA" w:rsidP="004D09B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7.1. Деятельность ТОС прекращается на основании соответствующего решения собрания (конференции) граждан либо на основании решения суда.</w:t>
      </w:r>
    </w:p>
    <w:p w:rsidR="004D09BA" w:rsidRDefault="004D09BA" w:rsidP="004D09B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7.2. В случае прекращения деятельности ТОС бюджетные средства и имущество, приобретенное за счет бюджетных средств или переданное органами местного самоуправления </w:t>
      </w:r>
      <w:r>
        <w:rPr>
          <w:rFonts w:ascii="Times New Roman" w:eastAsia="TimesNewRoman,Bold" w:hAnsi="Times New Roman"/>
          <w:bCs/>
          <w:sz w:val="28"/>
          <w:szCs w:val="28"/>
        </w:rPr>
        <w:t>Медовского сельского</w:t>
      </w:r>
      <w:r>
        <w:rPr>
          <w:rFonts w:ascii="Times New Roman" w:hAnsi="Times New Roman"/>
          <w:bCs/>
          <w:sz w:val="28"/>
          <w:szCs w:val="28"/>
        </w:rPr>
        <w:t xml:space="preserve"> поселения, переходят в состав муниципальной собственности. Иные финансовые средства и имущество, оставшиеся после удовлетворения требований кредиторов, направляются на цели, определяемые решением собрания (конференции) граждан о прекращении деятельности ТОС, в спорных случаях - в порядке, определяемом решением суда.</w:t>
      </w:r>
    </w:p>
    <w:p w:rsidR="00AA0427" w:rsidRDefault="004D09BA" w:rsidP="004D09BA">
      <w:pPr>
        <w:jc w:val="both"/>
      </w:pPr>
      <w:r>
        <w:rPr>
          <w:rFonts w:ascii="Times New Roman" w:hAnsi="Times New Roman"/>
          <w:bCs/>
          <w:sz w:val="28"/>
          <w:szCs w:val="28"/>
        </w:rPr>
        <w:tab/>
        <w:t xml:space="preserve">7.3. Решение о прекращении деятельности ТОС направляется главе </w:t>
      </w:r>
      <w:r>
        <w:rPr>
          <w:rFonts w:ascii="Times New Roman" w:eastAsia="TimesNewRoman,Bold" w:hAnsi="Times New Roman"/>
          <w:bCs/>
          <w:sz w:val="28"/>
          <w:szCs w:val="28"/>
        </w:rPr>
        <w:t>Медовского сельского</w:t>
      </w:r>
      <w:r>
        <w:rPr>
          <w:rFonts w:ascii="Times New Roman" w:hAnsi="Times New Roman"/>
          <w:bCs/>
          <w:sz w:val="28"/>
          <w:szCs w:val="28"/>
        </w:rPr>
        <w:t xml:space="preserve"> поселения и в Совет народных депутатов </w:t>
      </w:r>
      <w:r>
        <w:rPr>
          <w:rFonts w:ascii="Times New Roman" w:eastAsia="TimesNewRoman,Bold" w:hAnsi="Times New Roman"/>
          <w:bCs/>
          <w:sz w:val="28"/>
          <w:szCs w:val="28"/>
        </w:rPr>
        <w:t>Медовского сельского</w:t>
      </w:r>
      <w:r>
        <w:rPr>
          <w:rFonts w:ascii="Times New Roman" w:hAnsi="Times New Roman"/>
          <w:bCs/>
          <w:sz w:val="28"/>
          <w:szCs w:val="28"/>
        </w:rPr>
        <w:t xml:space="preserve"> поселения.</w:t>
      </w:r>
      <w:r>
        <w:rPr>
          <w:rFonts w:ascii="Times New Roman" w:hAnsi="Times New Roman"/>
          <w:sz w:val="28"/>
          <w:szCs w:val="28"/>
        </w:rPr>
        <w:t xml:space="preserve"> В случае прекращения деятельности ТОС, прошедшего государственную регистрацию, решение направляется также в регистрирующий орган.</w:t>
      </w:r>
    </w:p>
    <w:sectPr w:rsidR="00AA0427" w:rsidSect="00AA04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09BA"/>
    <w:rsid w:val="000C67E3"/>
    <w:rsid w:val="004D09BA"/>
    <w:rsid w:val="00517421"/>
    <w:rsid w:val="005C423B"/>
    <w:rsid w:val="007E6D57"/>
    <w:rsid w:val="007F76A3"/>
    <w:rsid w:val="00AA04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9BA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4D09BA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D09B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rmal (Web)"/>
    <w:basedOn w:val="a"/>
    <w:semiHidden/>
    <w:unhideWhenUsed/>
    <w:rsid w:val="004D09B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ody Text"/>
    <w:basedOn w:val="a"/>
    <w:link w:val="a5"/>
    <w:semiHidden/>
    <w:unhideWhenUsed/>
    <w:rsid w:val="004D09BA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4D09B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semiHidden/>
    <w:rsid w:val="004D09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semiHidden/>
    <w:rsid w:val="004D09B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4D09BA"/>
  </w:style>
  <w:style w:type="character" w:styleId="a6">
    <w:name w:val="Strong"/>
    <w:basedOn w:val="a0"/>
    <w:qFormat/>
    <w:rsid w:val="004D09BA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E6D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E6D5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93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2427</Words>
  <Characters>13838</Characters>
  <Application>Microsoft Office Word</Application>
  <DocSecurity>0</DocSecurity>
  <Lines>115</Lines>
  <Paragraphs>32</Paragraphs>
  <ScaleCrop>false</ScaleCrop>
  <Company>work</Company>
  <LinksUpToDate>false</LinksUpToDate>
  <CharactersWithSpaces>16233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medov</dc:creator>
  <cp:keywords/>
  <dc:description/>
  <cp:lastModifiedBy>Adm-Medovo</cp:lastModifiedBy>
  <cp:revision>5</cp:revision>
  <dcterms:created xsi:type="dcterms:W3CDTF">2015-01-21T05:08:00Z</dcterms:created>
  <dcterms:modified xsi:type="dcterms:W3CDTF">2024-06-18T10:52:00Z</dcterms:modified>
</cp:coreProperties>
</file>