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958" w:rsidRDefault="00D5692F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9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-62865</wp:posOffset>
            </wp:positionV>
            <wp:extent cx="533400" cy="762000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958" w:rsidRDefault="00250958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2F" w:rsidRDefault="00D5692F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2F" w:rsidRDefault="00D5692F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BAD" w:rsidRPr="00D5692F" w:rsidRDefault="00AC2BAD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AC2BAD" w:rsidRPr="00D5692F" w:rsidRDefault="00D5692F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МЁДОВСКОГО </w:t>
      </w:r>
      <w:r w:rsidR="00AC2BAD" w:rsidRP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</w:p>
    <w:p w:rsidR="00AC2BAD" w:rsidRPr="00D5692F" w:rsidRDefault="00AC2BAD" w:rsidP="00A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AC2BAD" w:rsidRPr="00D5692F" w:rsidRDefault="00AC2BAD" w:rsidP="00A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AC2BAD" w:rsidRPr="00D5692F" w:rsidRDefault="00AC2BAD" w:rsidP="00A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AC2BAD" w:rsidRPr="00167544" w:rsidRDefault="00AC2BAD" w:rsidP="00AC2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BAD" w:rsidRPr="00167544" w:rsidRDefault="00AC2BAD" w:rsidP="00AC2BAD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930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AC2BAD" w:rsidRPr="00167544" w:rsidRDefault="00D5692F" w:rsidP="00AC2BAD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п.Дубрава</w:t>
      </w:r>
    </w:p>
    <w:p w:rsidR="00AC2BAD" w:rsidRPr="00167544" w:rsidRDefault="00AC2BAD" w:rsidP="00AC2BAD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C2BAD" w:rsidRPr="00167544" w:rsidRDefault="00AC2BAD" w:rsidP="00167544">
      <w:pPr>
        <w:autoSpaceDE w:val="0"/>
        <w:autoSpaceDN w:val="0"/>
        <w:adjustRightInd w:val="0"/>
        <w:spacing w:after="0" w:line="240" w:lineRule="auto"/>
        <w:ind w:right="39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Перечня муниципальных услуг,</w:t>
      </w:r>
      <w:r w:rsidR="00314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предоставление которых осуществляется по принципу «одного окна» в МФЦ, входящих в компетенцию органов местного самоуправления </w:t>
      </w:r>
      <w:r w:rsid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Мёдовского </w:t>
      </w:r>
      <w:r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 Богучарского муниципального района</w:t>
      </w:r>
      <w:r w:rsidR="00D56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AC2BAD" w:rsidRPr="00167544" w:rsidRDefault="00AC2BAD" w:rsidP="00A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548" w:rsidRDefault="00AC2BAD" w:rsidP="00D569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06.10.2003 № 131 - ФЗ «Об общих принципах организации местного самоуправления в Российской Федерации»,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постановлением правительства Воронежской области от 26.11.2012 № 1069 «Об организации предоставления государственных и муниципальных услуг по принципу «одного окна» на территории Воронежской области», в целях реализации Федерального закона от 27.07.2010 № 210 - ФЗ «Об организации предоставления государственных и муниципальных услуг», в связи с изменениями действующего законодательства, администрация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я е т:</w:t>
      </w:r>
    </w:p>
    <w:p w:rsidR="00AC2BAD" w:rsidRPr="00167544" w:rsidRDefault="00AC2BAD" w:rsidP="00D569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Перечень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согласно приложению.</w:t>
      </w:r>
    </w:p>
    <w:p w:rsidR="00AC2BAD" w:rsidRDefault="00AC2BAD" w:rsidP="00D569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Признать утратившими силу постановлени</w:t>
      </w:r>
      <w:r w:rsidR="009302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учарского муниципального района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>20.04.2016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перечня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сельского поселения</w:t>
      </w:r>
      <w:r w:rsidR="00D5692F" w:rsidRP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92F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  <w:r w:rsidR="00D5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C7A6D" w:rsidRDefault="006C7A6D" w:rsidP="00D5692F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Настоящее постановление вступает в силу со дня его официального опубликования в Вестнике органов местного самоуправления </w:t>
      </w:r>
      <w:r w:rsidR="000A0E69" w:rsidRPr="000A0E69">
        <w:rPr>
          <w:i w:val="0"/>
          <w:sz w:val="28"/>
          <w:szCs w:val="28"/>
          <w:lang w:eastAsia="ru-RU"/>
        </w:rPr>
        <w:t>Мёдовского</w:t>
      </w:r>
      <w:r w:rsidR="000A0E69" w:rsidRPr="000A0E69">
        <w:rPr>
          <w:i w:val="0"/>
          <w:sz w:val="28"/>
          <w:szCs w:val="28"/>
        </w:rPr>
        <w:t xml:space="preserve"> </w:t>
      </w:r>
      <w:r w:rsidR="009302FB">
        <w:rPr>
          <w:i w:val="0"/>
          <w:sz w:val="28"/>
          <w:szCs w:val="28"/>
        </w:rPr>
        <w:t xml:space="preserve">сельского поселения </w:t>
      </w:r>
      <w:r>
        <w:rPr>
          <w:i w:val="0"/>
          <w:sz w:val="28"/>
          <w:szCs w:val="28"/>
        </w:rPr>
        <w:t xml:space="preserve"> и подлежит размещению на официальном сайте администрации </w:t>
      </w:r>
      <w:r w:rsidR="000A0E69" w:rsidRPr="000A0E69">
        <w:rPr>
          <w:i w:val="0"/>
          <w:sz w:val="28"/>
          <w:szCs w:val="28"/>
          <w:lang w:eastAsia="ru-RU"/>
        </w:rPr>
        <w:t>Мёдовского</w:t>
      </w:r>
      <w:r>
        <w:rPr>
          <w:i w:val="0"/>
          <w:sz w:val="28"/>
          <w:szCs w:val="28"/>
        </w:rPr>
        <w:t xml:space="preserve"> </w:t>
      </w:r>
      <w:r w:rsidR="009302FB">
        <w:rPr>
          <w:i w:val="0"/>
          <w:sz w:val="28"/>
          <w:szCs w:val="28"/>
        </w:rPr>
        <w:t xml:space="preserve"> сельского </w:t>
      </w:r>
      <w:r>
        <w:rPr>
          <w:i w:val="0"/>
          <w:sz w:val="28"/>
          <w:szCs w:val="28"/>
        </w:rPr>
        <w:t>поселения Богучарского муниципального района.</w:t>
      </w:r>
    </w:p>
    <w:p w:rsidR="00AC2BAD" w:rsidRPr="00167544" w:rsidRDefault="006C7A6D" w:rsidP="00D569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C2BAD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за исполнением настоящего постановления оставляю за собой.</w:t>
      </w:r>
    </w:p>
    <w:p w:rsidR="00AC2BAD" w:rsidRDefault="00AC2BAD" w:rsidP="00D56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7A6D" w:rsidRDefault="006C7A6D" w:rsidP="00D56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Pr="000A0E69" w:rsidRDefault="000A0E69" w:rsidP="000A0E69">
      <w:pPr>
        <w:rPr>
          <w:rFonts w:ascii="Times New Roman" w:hAnsi="Times New Roman" w:cs="Times New Roman"/>
          <w:sz w:val="28"/>
          <w:szCs w:val="28"/>
        </w:rPr>
      </w:pPr>
      <w:r w:rsidRPr="000A0E69">
        <w:rPr>
          <w:rFonts w:ascii="Times New Roman" w:hAnsi="Times New Roman" w:cs="Times New Roman"/>
          <w:sz w:val="28"/>
          <w:szCs w:val="28"/>
        </w:rPr>
        <w:t>Глава Мёдовского сельского поселения                                       С.В.Чупраков</w:t>
      </w: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0E69" w:rsidRDefault="000A0E69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2BAD" w:rsidRPr="00167544" w:rsidRDefault="00AC2BAD" w:rsidP="00D5692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67544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AC2BAD" w:rsidRPr="00167544" w:rsidRDefault="00AC2BAD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AC2BAD" w:rsidRPr="00167544" w:rsidRDefault="00320085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="00AC2BAD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AC2BAD" w:rsidRPr="00167544" w:rsidRDefault="00AC2BAD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20085">
        <w:rPr>
          <w:rFonts w:ascii="Times New Roman" w:eastAsia="Times New Roman" w:hAnsi="Times New Roman" w:cs="Times New Roman"/>
          <w:sz w:val="28"/>
          <w:szCs w:val="28"/>
          <w:lang w:eastAsia="ru-RU"/>
        </w:rPr>
        <w:t>07.05.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="00930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20085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AC2BAD" w:rsidRPr="00167544" w:rsidRDefault="00AC2BAD" w:rsidP="00AC2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BAD" w:rsidRPr="00167544" w:rsidRDefault="00AC2BAD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AC2BAD" w:rsidRPr="00167544" w:rsidRDefault="00AC2BAD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320085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AC2BAD" w:rsidRPr="00167544" w:rsidRDefault="00AC2BAD" w:rsidP="00AC2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047"/>
        </w:tabs>
        <w:spacing w:line="341" w:lineRule="exact"/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Присвоение адреса объекту адресации, изменение и аннулирование такого адреса.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263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071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Признание садового дома жилым домом и жилого дома садовым домом.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105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Перевод жилого помещения в нежилое помещение и нежилого помещения в жилое помещение.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225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-709"/>
        </w:tabs>
        <w:ind w:left="20" w:right="20" w:firstLine="720"/>
        <w:jc w:val="both"/>
        <w:rPr>
          <w:sz w:val="28"/>
          <w:szCs w:val="28"/>
        </w:rPr>
      </w:pPr>
      <w:bookmarkStart w:id="0" w:name="_GoBack"/>
      <w:bookmarkEnd w:id="0"/>
      <w:r w:rsidRPr="009302FB">
        <w:rPr>
          <w:color w:val="000000"/>
          <w:sz w:val="28"/>
          <w:szCs w:val="28"/>
        </w:rPr>
        <w:t>Принятие</w:t>
      </w:r>
      <w:r w:rsidRPr="009302FB">
        <w:rPr>
          <w:color w:val="000000"/>
          <w:sz w:val="28"/>
          <w:szCs w:val="28"/>
        </w:rPr>
        <w:tab/>
        <w:t>на учет граждан в качестве нуждающихся в жилых помещениях.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191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информации об объектах учета из реестра муниципального имущества.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177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Передача в собственность граждан занимаемых ими жилых помещений жилищного фонда (приватизация жилищного фонда).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086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участка земли для создания семейных (родовых) захоронений.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354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364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в аренду или безвозмездное пользование муниципального имущества.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268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Выдача архивных документов (архивных справок, выписок и копий).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215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Признание нуждающимися в предоставлении жилых помещений отдельных категорий граждан.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306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9302FB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информации о порядке предоставления жилищно- коммунальных услуг населению.</w:t>
      </w:r>
    </w:p>
    <w:p w:rsidR="0087455C" w:rsidRPr="009302FB" w:rsidRDefault="009302FB" w:rsidP="009302FB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left="20" w:right="20" w:firstLine="709"/>
        <w:jc w:val="both"/>
        <w:rPr>
          <w:rStyle w:val="11pt"/>
          <w:rFonts w:eastAsiaTheme="minorHAnsi"/>
          <w:sz w:val="28"/>
          <w:szCs w:val="28"/>
        </w:rPr>
      </w:pPr>
      <w:r w:rsidRPr="009302FB">
        <w:rPr>
          <w:color w:val="000000"/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sectPr w:rsidR="0087455C" w:rsidRPr="009302FB" w:rsidSect="00676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169" w:rsidRDefault="00271169" w:rsidP="006C7A6D">
      <w:pPr>
        <w:spacing w:after="0" w:line="240" w:lineRule="auto"/>
      </w:pPr>
      <w:r>
        <w:separator/>
      </w:r>
    </w:p>
  </w:endnote>
  <w:endnote w:type="continuationSeparator" w:id="0">
    <w:p w:rsidR="00271169" w:rsidRDefault="00271169" w:rsidP="006C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169" w:rsidRDefault="00271169" w:rsidP="006C7A6D">
      <w:pPr>
        <w:spacing w:after="0" w:line="240" w:lineRule="auto"/>
      </w:pPr>
      <w:r>
        <w:separator/>
      </w:r>
    </w:p>
  </w:footnote>
  <w:footnote w:type="continuationSeparator" w:id="0">
    <w:p w:rsidR="00271169" w:rsidRDefault="00271169" w:rsidP="006C7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1190"/>
    <w:multiLevelType w:val="multilevel"/>
    <w:tmpl w:val="072C6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AB4"/>
    <w:rsid w:val="000A0E69"/>
    <w:rsid w:val="000E3EB7"/>
    <w:rsid w:val="00167544"/>
    <w:rsid w:val="001B4CBE"/>
    <w:rsid w:val="002068B2"/>
    <w:rsid w:val="00250958"/>
    <w:rsid w:val="00271169"/>
    <w:rsid w:val="0031437B"/>
    <w:rsid w:val="00320085"/>
    <w:rsid w:val="0037285B"/>
    <w:rsid w:val="003C70A5"/>
    <w:rsid w:val="003F5AB4"/>
    <w:rsid w:val="00485CFB"/>
    <w:rsid w:val="004D0E3F"/>
    <w:rsid w:val="0061679F"/>
    <w:rsid w:val="00632AC2"/>
    <w:rsid w:val="00636548"/>
    <w:rsid w:val="006405CC"/>
    <w:rsid w:val="00657A5D"/>
    <w:rsid w:val="0066094F"/>
    <w:rsid w:val="006766E9"/>
    <w:rsid w:val="006C7A6D"/>
    <w:rsid w:val="00790F20"/>
    <w:rsid w:val="00805FA9"/>
    <w:rsid w:val="0087455C"/>
    <w:rsid w:val="008C252D"/>
    <w:rsid w:val="009302FB"/>
    <w:rsid w:val="00A04BDA"/>
    <w:rsid w:val="00A141E3"/>
    <w:rsid w:val="00AC2BAD"/>
    <w:rsid w:val="00B268D9"/>
    <w:rsid w:val="00B72B6C"/>
    <w:rsid w:val="00B91D6D"/>
    <w:rsid w:val="00BC3080"/>
    <w:rsid w:val="00CE5830"/>
    <w:rsid w:val="00CF71F2"/>
    <w:rsid w:val="00D2145D"/>
    <w:rsid w:val="00D5692F"/>
    <w:rsid w:val="00E06EE6"/>
    <w:rsid w:val="00EF6503"/>
    <w:rsid w:val="00F0099D"/>
    <w:rsid w:val="00F2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2B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C2BAD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AC2BAD"/>
    <w:rPr>
      <w:rFonts w:ascii="Times New Roman" w:hAnsi="Times New Roman" w:cs="Times New Roman" w:hint="default"/>
      <w:sz w:val="26"/>
      <w:szCs w:val="26"/>
    </w:rPr>
  </w:style>
  <w:style w:type="paragraph" w:styleId="a4">
    <w:name w:val="Normal (Web)"/>
    <w:basedOn w:val="a"/>
    <w:uiPriority w:val="99"/>
    <w:unhideWhenUsed/>
    <w:rsid w:val="0063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0"/>
    <w:rsid w:val="0063654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effect w:val="non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7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55C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link w:val="90"/>
    <w:locked/>
    <w:rsid w:val="006C7A6D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C7A6D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6C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7A6D"/>
  </w:style>
  <w:style w:type="paragraph" w:styleId="a9">
    <w:name w:val="footer"/>
    <w:basedOn w:val="a"/>
    <w:link w:val="aa"/>
    <w:uiPriority w:val="99"/>
    <w:semiHidden/>
    <w:unhideWhenUsed/>
    <w:rsid w:val="006C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7A6D"/>
  </w:style>
  <w:style w:type="character" w:customStyle="1" w:styleId="ab">
    <w:name w:val="Основной текст_"/>
    <w:basedOn w:val="a0"/>
    <w:link w:val="1"/>
    <w:rsid w:val="009302FB"/>
    <w:rPr>
      <w:rFonts w:ascii="Times New Roman" w:eastAsia="Times New Roman" w:hAnsi="Times New Roman" w:cs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b"/>
    <w:rsid w:val="009302FB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  <w:spacing w:val="3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2B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C2BAD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AC2BAD"/>
    <w:rPr>
      <w:rFonts w:ascii="Times New Roman" w:hAnsi="Times New Roman" w:cs="Times New Roman" w:hint="default"/>
      <w:sz w:val="26"/>
      <w:szCs w:val="26"/>
    </w:rPr>
  </w:style>
  <w:style w:type="paragraph" w:styleId="a4">
    <w:name w:val="Normal (Web)"/>
    <w:basedOn w:val="a"/>
    <w:uiPriority w:val="99"/>
    <w:unhideWhenUsed/>
    <w:rsid w:val="0063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0"/>
    <w:rsid w:val="0063654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effect w:val="non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7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55C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link w:val="90"/>
    <w:locked/>
    <w:rsid w:val="006C7A6D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C7A6D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6C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7A6D"/>
  </w:style>
  <w:style w:type="paragraph" w:styleId="a9">
    <w:name w:val="footer"/>
    <w:basedOn w:val="a"/>
    <w:link w:val="aa"/>
    <w:uiPriority w:val="99"/>
    <w:semiHidden/>
    <w:unhideWhenUsed/>
    <w:rsid w:val="006C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7A6D"/>
  </w:style>
  <w:style w:type="character" w:customStyle="1" w:styleId="ab">
    <w:name w:val="Основной текст_"/>
    <w:basedOn w:val="a0"/>
    <w:link w:val="1"/>
    <w:rsid w:val="009302FB"/>
    <w:rPr>
      <w:rFonts w:ascii="Times New Roman" w:eastAsia="Times New Roman" w:hAnsi="Times New Roman" w:cs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b"/>
    <w:rsid w:val="009302FB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  <w:spacing w:val="3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Adm-Medovo</cp:lastModifiedBy>
  <cp:revision>4</cp:revision>
  <cp:lastPrinted>2024-03-22T12:05:00Z</cp:lastPrinted>
  <dcterms:created xsi:type="dcterms:W3CDTF">2024-05-06T12:20:00Z</dcterms:created>
  <dcterms:modified xsi:type="dcterms:W3CDTF">2024-05-07T06:12:00Z</dcterms:modified>
</cp:coreProperties>
</file>