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46EF" w:rsidRDefault="008F0A5E" w:rsidP="000646EF">
      <w:pPr>
        <w:tabs>
          <w:tab w:val="left" w:pos="0"/>
        </w:tabs>
        <w:spacing w:after="0"/>
        <w:jc w:val="center"/>
        <w:rPr>
          <w:b/>
          <w:bCs/>
          <w:noProof/>
          <w:snapToGrid w:val="0"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2956560</wp:posOffset>
            </wp:positionH>
            <wp:positionV relativeFrom="paragraph">
              <wp:posOffset>116205</wp:posOffset>
            </wp:positionV>
            <wp:extent cx="548640" cy="762000"/>
            <wp:effectExtent l="19050" t="0" r="3810" b="0"/>
            <wp:wrapNone/>
            <wp:docPr id="1" name="Рисунок 1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646EF" w:rsidRDefault="000646EF" w:rsidP="000646EF">
      <w:pPr>
        <w:tabs>
          <w:tab w:val="left" w:pos="0"/>
        </w:tabs>
        <w:spacing w:after="0"/>
        <w:jc w:val="center"/>
        <w:rPr>
          <w:b/>
          <w:bCs/>
          <w:noProof/>
          <w:snapToGrid w:val="0"/>
          <w:sz w:val="28"/>
          <w:szCs w:val="28"/>
        </w:rPr>
      </w:pPr>
    </w:p>
    <w:p w:rsidR="000646EF" w:rsidRDefault="000646EF" w:rsidP="000646EF">
      <w:pPr>
        <w:tabs>
          <w:tab w:val="left" w:pos="0"/>
        </w:tabs>
        <w:spacing w:after="0"/>
        <w:jc w:val="center"/>
        <w:rPr>
          <w:b/>
          <w:bCs/>
          <w:noProof/>
          <w:snapToGrid w:val="0"/>
          <w:sz w:val="28"/>
          <w:szCs w:val="28"/>
        </w:rPr>
      </w:pPr>
    </w:p>
    <w:p w:rsidR="000646EF" w:rsidRDefault="000646EF" w:rsidP="000646EF">
      <w:pPr>
        <w:tabs>
          <w:tab w:val="left" w:pos="0"/>
        </w:tabs>
        <w:spacing w:after="0"/>
        <w:jc w:val="center"/>
        <w:rPr>
          <w:b/>
          <w:bCs/>
          <w:noProof/>
          <w:snapToGrid w:val="0"/>
          <w:sz w:val="28"/>
          <w:szCs w:val="28"/>
        </w:rPr>
      </w:pPr>
    </w:p>
    <w:p w:rsidR="000646EF" w:rsidRPr="008F0A5E" w:rsidRDefault="000646EF" w:rsidP="008F0A5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bCs/>
          <w:noProof/>
          <w:snapToGrid w:val="0"/>
          <w:sz w:val="28"/>
          <w:szCs w:val="28"/>
        </w:rPr>
      </w:pPr>
      <w:r w:rsidRPr="008F0A5E">
        <w:rPr>
          <w:rFonts w:ascii="Times New Roman" w:hAnsi="Times New Roman" w:cs="Times New Roman"/>
          <w:b/>
          <w:bCs/>
          <w:noProof/>
          <w:snapToGrid w:val="0"/>
          <w:sz w:val="28"/>
          <w:szCs w:val="28"/>
        </w:rPr>
        <w:t>АДМИНИСТРАЦИЯ</w:t>
      </w:r>
    </w:p>
    <w:p w:rsidR="000646EF" w:rsidRPr="008F0A5E" w:rsidRDefault="000646EF" w:rsidP="008F0A5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bCs/>
          <w:noProof/>
          <w:snapToGrid w:val="0"/>
          <w:sz w:val="28"/>
          <w:szCs w:val="28"/>
        </w:rPr>
      </w:pPr>
      <w:r w:rsidRPr="008F0A5E">
        <w:rPr>
          <w:rFonts w:ascii="Times New Roman" w:hAnsi="Times New Roman" w:cs="Times New Roman"/>
          <w:b/>
          <w:bCs/>
          <w:noProof/>
          <w:snapToGrid w:val="0"/>
          <w:sz w:val="28"/>
          <w:szCs w:val="28"/>
        </w:rPr>
        <w:t>МЁДОВСКОГО  СЕЛЬСКОГО ПОСЕЛЕНИЯ</w:t>
      </w:r>
    </w:p>
    <w:p w:rsidR="000646EF" w:rsidRPr="008F0A5E" w:rsidRDefault="000646EF" w:rsidP="008F0A5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bCs/>
          <w:noProof/>
          <w:snapToGrid w:val="0"/>
          <w:sz w:val="28"/>
          <w:szCs w:val="28"/>
        </w:rPr>
      </w:pPr>
      <w:r w:rsidRPr="008F0A5E">
        <w:rPr>
          <w:rFonts w:ascii="Times New Roman" w:hAnsi="Times New Roman" w:cs="Times New Roman"/>
          <w:b/>
          <w:bCs/>
          <w:noProof/>
          <w:snapToGrid w:val="0"/>
          <w:sz w:val="28"/>
          <w:szCs w:val="28"/>
        </w:rPr>
        <w:t>БОГУЧАРСКОГО МУНИЦИПАЛЬНОГО РАЙОНА</w:t>
      </w:r>
    </w:p>
    <w:p w:rsidR="000646EF" w:rsidRPr="008F0A5E" w:rsidRDefault="000646EF" w:rsidP="008F0A5E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b/>
          <w:bCs/>
          <w:noProof/>
          <w:snapToGrid w:val="0"/>
          <w:sz w:val="28"/>
          <w:szCs w:val="28"/>
        </w:rPr>
      </w:pPr>
      <w:r w:rsidRPr="008F0A5E">
        <w:rPr>
          <w:rFonts w:ascii="Times New Roman" w:hAnsi="Times New Roman" w:cs="Times New Roman"/>
          <w:b/>
          <w:bCs/>
          <w:noProof/>
          <w:snapToGrid w:val="0"/>
          <w:sz w:val="28"/>
          <w:szCs w:val="28"/>
        </w:rPr>
        <w:t>ВОРОНЕЖСКОЙ ОБЛАСТИ</w:t>
      </w:r>
    </w:p>
    <w:p w:rsidR="000646EF" w:rsidRPr="005C3D66" w:rsidRDefault="000646EF" w:rsidP="008F0A5E">
      <w:pPr>
        <w:spacing w:after="0"/>
        <w:jc w:val="center"/>
        <w:rPr>
          <w:b/>
          <w:sz w:val="28"/>
          <w:szCs w:val="28"/>
        </w:rPr>
      </w:pPr>
      <w:r w:rsidRPr="008F0A5E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0646EF" w:rsidRPr="00120ED2" w:rsidRDefault="000646EF" w:rsidP="000646EF">
      <w:pPr>
        <w:spacing w:after="0"/>
        <w:rPr>
          <w:sz w:val="28"/>
          <w:szCs w:val="28"/>
        </w:rPr>
      </w:pPr>
    </w:p>
    <w:p w:rsidR="00D529DD" w:rsidRPr="000D2FD2" w:rsidRDefault="00D529DD" w:rsidP="000D2FD2">
      <w:pPr>
        <w:tabs>
          <w:tab w:val="left" w:pos="11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9DD" w:rsidRPr="000D2FD2" w:rsidRDefault="00D529DD" w:rsidP="000D2FD2">
      <w:pPr>
        <w:tabs>
          <w:tab w:val="left" w:pos="11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FD2">
        <w:rPr>
          <w:rFonts w:ascii="Times New Roman" w:hAnsi="Times New Roman" w:cs="Times New Roman"/>
          <w:sz w:val="28"/>
          <w:szCs w:val="28"/>
        </w:rPr>
        <w:t>от</w:t>
      </w:r>
      <w:r w:rsidR="000D2FD2">
        <w:rPr>
          <w:rFonts w:ascii="Times New Roman" w:hAnsi="Times New Roman" w:cs="Times New Roman"/>
          <w:sz w:val="28"/>
          <w:szCs w:val="28"/>
        </w:rPr>
        <w:t xml:space="preserve"> </w:t>
      </w:r>
      <w:r w:rsidR="008F0A5E">
        <w:rPr>
          <w:rFonts w:ascii="Times New Roman" w:hAnsi="Times New Roman" w:cs="Times New Roman"/>
          <w:sz w:val="28"/>
          <w:szCs w:val="28"/>
        </w:rPr>
        <w:t>«</w:t>
      </w:r>
      <w:r w:rsidR="000646EF">
        <w:rPr>
          <w:rFonts w:ascii="Times New Roman" w:hAnsi="Times New Roman" w:cs="Times New Roman"/>
          <w:sz w:val="28"/>
          <w:szCs w:val="28"/>
        </w:rPr>
        <w:t>19</w:t>
      </w:r>
      <w:r w:rsidRPr="000D2FD2">
        <w:rPr>
          <w:rFonts w:ascii="Times New Roman" w:hAnsi="Times New Roman" w:cs="Times New Roman"/>
          <w:sz w:val="28"/>
          <w:szCs w:val="28"/>
        </w:rPr>
        <w:t xml:space="preserve">» </w:t>
      </w:r>
      <w:r w:rsidR="000646EF">
        <w:rPr>
          <w:rFonts w:ascii="Times New Roman" w:hAnsi="Times New Roman" w:cs="Times New Roman"/>
          <w:sz w:val="28"/>
          <w:szCs w:val="28"/>
        </w:rPr>
        <w:t>июня</w:t>
      </w:r>
      <w:r w:rsidRPr="000D2FD2">
        <w:rPr>
          <w:rFonts w:ascii="Times New Roman" w:hAnsi="Times New Roman" w:cs="Times New Roman"/>
          <w:sz w:val="28"/>
          <w:szCs w:val="28"/>
        </w:rPr>
        <w:t xml:space="preserve"> 202</w:t>
      </w:r>
      <w:r w:rsidR="000D1278" w:rsidRPr="000D2FD2">
        <w:rPr>
          <w:rFonts w:ascii="Times New Roman" w:hAnsi="Times New Roman" w:cs="Times New Roman"/>
          <w:sz w:val="28"/>
          <w:szCs w:val="28"/>
        </w:rPr>
        <w:t>4</w:t>
      </w:r>
      <w:r w:rsidRPr="000D2FD2">
        <w:rPr>
          <w:rFonts w:ascii="Times New Roman" w:hAnsi="Times New Roman" w:cs="Times New Roman"/>
          <w:sz w:val="28"/>
          <w:szCs w:val="28"/>
        </w:rPr>
        <w:t xml:space="preserve"> года</w:t>
      </w:r>
      <w:r w:rsidR="000D2FD2">
        <w:rPr>
          <w:rFonts w:ascii="Times New Roman" w:hAnsi="Times New Roman" w:cs="Times New Roman"/>
          <w:sz w:val="28"/>
          <w:szCs w:val="28"/>
        </w:rPr>
        <w:t xml:space="preserve"> </w:t>
      </w:r>
      <w:r w:rsidRPr="000D2FD2">
        <w:rPr>
          <w:rFonts w:ascii="Times New Roman" w:hAnsi="Times New Roman" w:cs="Times New Roman"/>
          <w:sz w:val="28"/>
          <w:szCs w:val="28"/>
        </w:rPr>
        <w:t xml:space="preserve">№ </w:t>
      </w:r>
      <w:r w:rsidR="008F0A5E">
        <w:rPr>
          <w:rFonts w:ascii="Times New Roman" w:hAnsi="Times New Roman" w:cs="Times New Roman"/>
          <w:sz w:val="28"/>
          <w:szCs w:val="28"/>
        </w:rPr>
        <w:t>23</w:t>
      </w:r>
    </w:p>
    <w:p w:rsidR="00D529DD" w:rsidRDefault="000D2FD2" w:rsidP="000646EF">
      <w:pPr>
        <w:tabs>
          <w:tab w:val="left" w:pos="11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646EF">
        <w:rPr>
          <w:rFonts w:ascii="Times New Roman" w:hAnsi="Times New Roman" w:cs="Times New Roman"/>
          <w:sz w:val="28"/>
          <w:szCs w:val="28"/>
        </w:rPr>
        <w:t>п</w:t>
      </w:r>
      <w:r w:rsidR="00850E08" w:rsidRPr="000D2FD2">
        <w:rPr>
          <w:rFonts w:ascii="Times New Roman" w:hAnsi="Times New Roman" w:cs="Times New Roman"/>
          <w:sz w:val="28"/>
          <w:szCs w:val="28"/>
        </w:rPr>
        <w:t>.</w:t>
      </w:r>
      <w:r w:rsidR="000646EF">
        <w:rPr>
          <w:rFonts w:ascii="Times New Roman" w:hAnsi="Times New Roman" w:cs="Times New Roman"/>
          <w:sz w:val="28"/>
          <w:szCs w:val="28"/>
        </w:rPr>
        <w:t xml:space="preserve"> Дубрава</w:t>
      </w:r>
    </w:p>
    <w:p w:rsidR="000646EF" w:rsidRPr="000D2FD2" w:rsidRDefault="000646EF" w:rsidP="000646EF">
      <w:pPr>
        <w:tabs>
          <w:tab w:val="left" w:pos="1172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9DD" w:rsidRPr="008F0A5E" w:rsidRDefault="00D529DD" w:rsidP="000D2FD2">
      <w:pPr>
        <w:spacing w:after="0" w:line="240" w:lineRule="auto"/>
        <w:ind w:right="396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2FD2">
        <w:rPr>
          <w:rStyle w:val="FontStyle11"/>
          <w:sz w:val="28"/>
          <w:szCs w:val="28"/>
        </w:rPr>
        <w:t xml:space="preserve"> </w:t>
      </w:r>
      <w:r w:rsidRPr="008F0A5E">
        <w:rPr>
          <w:rStyle w:val="FontStyle11"/>
          <w:b/>
          <w:sz w:val="28"/>
          <w:szCs w:val="28"/>
        </w:rPr>
        <w:t xml:space="preserve">О внесении изменений в постановление администрации </w:t>
      </w:r>
      <w:r w:rsidR="000646EF" w:rsidRPr="008F0A5E">
        <w:rPr>
          <w:rStyle w:val="FontStyle11"/>
          <w:b/>
          <w:sz w:val="28"/>
          <w:szCs w:val="28"/>
        </w:rPr>
        <w:t xml:space="preserve">Мёдовского </w:t>
      </w:r>
      <w:r w:rsidR="00850E08" w:rsidRPr="008F0A5E">
        <w:rPr>
          <w:rStyle w:val="FontStyle11"/>
          <w:b/>
          <w:sz w:val="28"/>
          <w:szCs w:val="28"/>
        </w:rPr>
        <w:t xml:space="preserve">сельского поселения </w:t>
      </w:r>
      <w:r w:rsidRPr="008F0A5E">
        <w:rPr>
          <w:rStyle w:val="FontStyle11"/>
          <w:b/>
          <w:sz w:val="28"/>
          <w:szCs w:val="28"/>
        </w:rPr>
        <w:t>Богучарского муниципального района</w:t>
      </w:r>
      <w:r w:rsidR="000D2FD2" w:rsidRPr="008F0A5E">
        <w:rPr>
          <w:rStyle w:val="FontStyle11"/>
          <w:b/>
          <w:sz w:val="28"/>
          <w:szCs w:val="28"/>
        </w:rPr>
        <w:t xml:space="preserve"> </w:t>
      </w:r>
      <w:r w:rsidRPr="008F0A5E">
        <w:rPr>
          <w:rStyle w:val="FontStyle11"/>
          <w:b/>
          <w:sz w:val="28"/>
          <w:szCs w:val="28"/>
        </w:rPr>
        <w:t xml:space="preserve">от </w:t>
      </w:r>
      <w:r w:rsidR="000646EF" w:rsidRPr="008F0A5E">
        <w:rPr>
          <w:rStyle w:val="FontStyle11"/>
          <w:b/>
          <w:sz w:val="28"/>
          <w:szCs w:val="28"/>
        </w:rPr>
        <w:t>27.09.</w:t>
      </w:r>
      <w:r w:rsidRPr="008F0A5E">
        <w:rPr>
          <w:rStyle w:val="FontStyle11"/>
          <w:b/>
          <w:sz w:val="28"/>
          <w:szCs w:val="28"/>
        </w:rPr>
        <w:t xml:space="preserve">2023 № </w:t>
      </w:r>
      <w:r w:rsidR="000646EF" w:rsidRPr="008F0A5E">
        <w:rPr>
          <w:rStyle w:val="FontStyle11"/>
          <w:b/>
          <w:sz w:val="28"/>
          <w:szCs w:val="28"/>
        </w:rPr>
        <w:t>46</w:t>
      </w:r>
      <w:r w:rsidRPr="008F0A5E">
        <w:rPr>
          <w:rStyle w:val="FontStyle11"/>
          <w:b/>
          <w:sz w:val="28"/>
          <w:szCs w:val="28"/>
        </w:rPr>
        <w:t xml:space="preserve"> «</w:t>
      </w:r>
      <w:r w:rsidRPr="008F0A5E">
        <w:rPr>
          <w:rFonts w:ascii="Times New Roman" w:eastAsia="Calibri" w:hAnsi="Times New Roman" w:cs="Times New Roman"/>
          <w:b/>
          <w:sz w:val="28"/>
          <w:szCs w:val="28"/>
        </w:rPr>
        <w:t xml:space="preserve">Об утверждении административного регламента по предоставлению муниципальной услуги </w:t>
      </w:r>
      <w:r w:rsidRPr="008F0A5E">
        <w:rPr>
          <w:rFonts w:ascii="Times New Roman" w:hAnsi="Times New Roman" w:cs="Times New Roman"/>
          <w:b/>
          <w:sz w:val="28"/>
          <w:szCs w:val="28"/>
        </w:rPr>
        <w:t>«</w:t>
      </w:r>
      <w:r w:rsidR="00850E08" w:rsidRPr="008F0A5E">
        <w:rPr>
          <w:rFonts w:ascii="Times New Roman" w:hAnsi="Times New Roman" w:cs="Times New Roman"/>
          <w:b/>
          <w:sz w:val="28"/>
          <w:szCs w:val="28"/>
        </w:rPr>
        <w:t xml:space="preserve">Предоставление разрешения на осуществление земляных работ» на территории </w:t>
      </w:r>
      <w:r w:rsidR="000646EF" w:rsidRPr="008F0A5E">
        <w:rPr>
          <w:rFonts w:ascii="Times New Roman" w:hAnsi="Times New Roman" w:cs="Times New Roman"/>
          <w:b/>
          <w:sz w:val="28"/>
          <w:szCs w:val="28"/>
        </w:rPr>
        <w:t xml:space="preserve">Мёдовского </w:t>
      </w:r>
      <w:r w:rsidR="00850E08" w:rsidRPr="008F0A5E">
        <w:rPr>
          <w:rFonts w:ascii="Times New Roman" w:hAnsi="Times New Roman" w:cs="Times New Roman"/>
          <w:b/>
          <w:sz w:val="28"/>
          <w:szCs w:val="28"/>
        </w:rPr>
        <w:t>сельского поселения Богучарского муниципального района Воронежской области</w:t>
      </w:r>
    </w:p>
    <w:p w:rsidR="00D529DD" w:rsidRPr="000D2FD2" w:rsidRDefault="00D529DD" w:rsidP="000D2FD2">
      <w:pPr>
        <w:tabs>
          <w:tab w:val="left" w:pos="254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529DD" w:rsidRPr="000D2FD2" w:rsidRDefault="00D529DD" w:rsidP="000D2FD2">
      <w:pPr>
        <w:pStyle w:val="a5"/>
        <w:widowControl w:val="0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D2FD2">
        <w:rPr>
          <w:rFonts w:ascii="Times New Roman" w:hAnsi="Times New Roman"/>
          <w:sz w:val="28"/>
          <w:szCs w:val="28"/>
        </w:rPr>
        <w:t>В соответствии с Федеральными законами</w:t>
      </w:r>
      <w:r w:rsidR="00CC00EB" w:rsidRPr="000D2FD2">
        <w:rPr>
          <w:rFonts w:ascii="Times New Roman" w:hAnsi="Times New Roman"/>
          <w:sz w:val="28"/>
          <w:szCs w:val="28"/>
        </w:rPr>
        <w:t>:</w:t>
      </w:r>
      <w:r w:rsidRPr="000D2FD2">
        <w:rPr>
          <w:rFonts w:ascii="Times New Roman" w:hAnsi="Times New Roman"/>
          <w:sz w:val="28"/>
          <w:szCs w:val="28"/>
        </w:rPr>
        <w:t xml:space="preserve"> от 06.10.2003 № 131 - ФЗ «Об общих принципах организации местного самоуправления в Российской Федерации», от 27.07.2010 № 210-ФЗ «Об организации предоставления государственных и муниципальных услуг»</w:t>
      </w:r>
      <w:r w:rsidRPr="000D2FD2">
        <w:rPr>
          <w:rStyle w:val="FontStyle18"/>
          <w:b w:val="0"/>
          <w:sz w:val="28"/>
          <w:szCs w:val="28"/>
        </w:rPr>
        <w:t>,</w:t>
      </w:r>
      <w:r w:rsidRPr="000D2FD2">
        <w:rPr>
          <w:rFonts w:ascii="Times New Roman" w:hAnsi="Times New Roman"/>
          <w:sz w:val="28"/>
          <w:szCs w:val="28"/>
        </w:rPr>
        <w:t xml:space="preserve"> от 30.12.2020 № 509-ФЗ «О внесении изменений в отдельные законодательные акты Российской Федерации» и постановлением Правительства РФ от 20.07.2021 № 1228 «Об утверждении правил разработки и утверждения административных регламентов предоставления государственных услуг, о внесении</w:t>
      </w:r>
      <w:proofErr w:type="gramEnd"/>
      <w:r w:rsidRPr="000D2FD2">
        <w:rPr>
          <w:rFonts w:ascii="Times New Roman" w:hAnsi="Times New Roman"/>
          <w:sz w:val="28"/>
          <w:szCs w:val="28"/>
        </w:rPr>
        <w:t xml:space="preserve"> изменений в некоторые акты Правительства Российской Федерации и признании </w:t>
      </w:r>
      <w:proofErr w:type="gramStart"/>
      <w:r w:rsidRPr="000D2FD2">
        <w:rPr>
          <w:rFonts w:ascii="Times New Roman" w:hAnsi="Times New Roman"/>
          <w:sz w:val="28"/>
          <w:szCs w:val="28"/>
        </w:rPr>
        <w:t>утратившими</w:t>
      </w:r>
      <w:proofErr w:type="gramEnd"/>
      <w:r w:rsidRPr="000D2FD2">
        <w:rPr>
          <w:rFonts w:ascii="Times New Roman" w:hAnsi="Times New Roman"/>
          <w:sz w:val="28"/>
          <w:szCs w:val="28"/>
        </w:rPr>
        <w:t xml:space="preserve"> силу некоторых актов и отдельных положений актов Правительства Российской Федерации», Уставом </w:t>
      </w:r>
      <w:r w:rsidR="000646EF">
        <w:rPr>
          <w:rFonts w:ascii="Times New Roman" w:hAnsi="Times New Roman"/>
          <w:sz w:val="28"/>
          <w:szCs w:val="28"/>
        </w:rPr>
        <w:t>Мёдовского</w:t>
      </w:r>
      <w:r w:rsidR="00850E08" w:rsidRPr="000D2FD2">
        <w:rPr>
          <w:rFonts w:ascii="Times New Roman" w:hAnsi="Times New Roman"/>
          <w:sz w:val="28"/>
          <w:szCs w:val="28"/>
        </w:rPr>
        <w:t xml:space="preserve"> сельского поселения </w:t>
      </w:r>
      <w:r w:rsidRPr="000D2FD2">
        <w:rPr>
          <w:rFonts w:ascii="Times New Roman" w:hAnsi="Times New Roman"/>
          <w:sz w:val="28"/>
          <w:szCs w:val="28"/>
        </w:rPr>
        <w:t>Богучарского муниципального района администрация</w:t>
      </w:r>
      <w:r w:rsidR="00850E08" w:rsidRPr="000D2FD2">
        <w:rPr>
          <w:rFonts w:ascii="Times New Roman" w:hAnsi="Times New Roman"/>
          <w:sz w:val="28"/>
          <w:szCs w:val="28"/>
        </w:rPr>
        <w:t xml:space="preserve"> </w:t>
      </w:r>
      <w:r w:rsidR="000646EF">
        <w:rPr>
          <w:rFonts w:ascii="Times New Roman" w:hAnsi="Times New Roman"/>
          <w:sz w:val="28"/>
          <w:szCs w:val="28"/>
        </w:rPr>
        <w:t>Мёдовского</w:t>
      </w:r>
      <w:r w:rsidR="00850E08" w:rsidRPr="000D2FD2">
        <w:rPr>
          <w:rFonts w:ascii="Times New Roman" w:hAnsi="Times New Roman"/>
          <w:sz w:val="28"/>
          <w:szCs w:val="28"/>
        </w:rPr>
        <w:t xml:space="preserve"> сельского поселения</w:t>
      </w:r>
      <w:r w:rsidRPr="000D2FD2">
        <w:rPr>
          <w:rFonts w:ascii="Times New Roman" w:hAnsi="Times New Roman"/>
          <w:sz w:val="28"/>
          <w:szCs w:val="28"/>
        </w:rPr>
        <w:t xml:space="preserve"> Богучарского муниципального района </w:t>
      </w:r>
      <w:proofErr w:type="gramStart"/>
      <w:r w:rsidRPr="000D2FD2">
        <w:rPr>
          <w:rFonts w:ascii="Times New Roman" w:hAnsi="Times New Roman"/>
          <w:sz w:val="28"/>
          <w:szCs w:val="28"/>
        </w:rPr>
        <w:t>п</w:t>
      </w:r>
      <w:proofErr w:type="gramEnd"/>
      <w:r w:rsidRPr="000D2FD2">
        <w:rPr>
          <w:rFonts w:ascii="Times New Roman" w:hAnsi="Times New Roman"/>
          <w:sz w:val="28"/>
          <w:szCs w:val="28"/>
        </w:rPr>
        <w:t xml:space="preserve"> о с т а н о в л я е т:</w:t>
      </w:r>
    </w:p>
    <w:p w:rsidR="000D1278" w:rsidRPr="000D2FD2" w:rsidRDefault="00D5450F" w:rsidP="000D2FD2">
      <w:pPr>
        <w:pStyle w:val="90"/>
        <w:shd w:val="clear" w:color="auto" w:fill="auto"/>
        <w:spacing w:after="0" w:line="240" w:lineRule="auto"/>
        <w:ind w:firstLine="709"/>
        <w:rPr>
          <w:rStyle w:val="FontStyle11"/>
          <w:i w:val="0"/>
          <w:sz w:val="28"/>
          <w:szCs w:val="28"/>
        </w:rPr>
      </w:pPr>
      <w:r w:rsidRPr="000D2FD2">
        <w:rPr>
          <w:i w:val="0"/>
          <w:sz w:val="28"/>
          <w:szCs w:val="28"/>
        </w:rPr>
        <w:t xml:space="preserve">1. Внести следующие изменения в постановление администрации </w:t>
      </w:r>
      <w:r w:rsidR="000E11FC">
        <w:rPr>
          <w:i w:val="0"/>
          <w:sz w:val="28"/>
          <w:szCs w:val="28"/>
        </w:rPr>
        <w:t xml:space="preserve">Мёдовского сельского поселения </w:t>
      </w:r>
      <w:bookmarkStart w:id="0" w:name="_GoBack"/>
      <w:bookmarkEnd w:id="0"/>
      <w:r w:rsidRPr="000D2FD2">
        <w:rPr>
          <w:i w:val="0"/>
          <w:sz w:val="28"/>
          <w:szCs w:val="28"/>
        </w:rPr>
        <w:t xml:space="preserve">Богучарского муниципального района от </w:t>
      </w:r>
      <w:r w:rsidR="000646EF">
        <w:rPr>
          <w:i w:val="0"/>
          <w:sz w:val="28"/>
          <w:szCs w:val="28"/>
        </w:rPr>
        <w:t>27.09.</w:t>
      </w:r>
      <w:r w:rsidR="00D529DD" w:rsidRPr="000D2FD2">
        <w:rPr>
          <w:i w:val="0"/>
          <w:sz w:val="28"/>
          <w:szCs w:val="28"/>
        </w:rPr>
        <w:t xml:space="preserve">2023 </w:t>
      </w:r>
      <w:r w:rsidRPr="000D2FD2">
        <w:rPr>
          <w:i w:val="0"/>
          <w:sz w:val="28"/>
          <w:szCs w:val="28"/>
        </w:rPr>
        <w:t xml:space="preserve">№ </w:t>
      </w:r>
      <w:r w:rsidR="000646EF">
        <w:rPr>
          <w:i w:val="0"/>
          <w:sz w:val="28"/>
          <w:szCs w:val="28"/>
        </w:rPr>
        <w:t>46</w:t>
      </w:r>
      <w:r w:rsidRPr="000D2FD2">
        <w:rPr>
          <w:i w:val="0"/>
          <w:sz w:val="28"/>
          <w:szCs w:val="28"/>
        </w:rPr>
        <w:t xml:space="preserve"> «Об утверждении </w:t>
      </w:r>
      <w:r w:rsidRPr="000D2FD2">
        <w:rPr>
          <w:rFonts w:eastAsia="Calibri"/>
          <w:i w:val="0"/>
          <w:sz w:val="28"/>
          <w:szCs w:val="28"/>
        </w:rPr>
        <w:t xml:space="preserve">административного регламента по предоставлению муниципальной </w:t>
      </w:r>
      <w:r w:rsidRPr="000D2FD2">
        <w:rPr>
          <w:i w:val="0"/>
          <w:sz w:val="28"/>
          <w:szCs w:val="28"/>
        </w:rPr>
        <w:t>услуги «</w:t>
      </w:r>
      <w:r w:rsidR="00850E08" w:rsidRPr="000D2FD2">
        <w:rPr>
          <w:i w:val="0"/>
          <w:sz w:val="28"/>
          <w:szCs w:val="28"/>
        </w:rPr>
        <w:t xml:space="preserve">Предоставление разрешения на осуществление земляных работ» на территории </w:t>
      </w:r>
      <w:r w:rsidR="000646EF">
        <w:rPr>
          <w:i w:val="0"/>
          <w:sz w:val="28"/>
          <w:szCs w:val="28"/>
        </w:rPr>
        <w:t>Мёдовского</w:t>
      </w:r>
      <w:r w:rsidR="00850E08" w:rsidRPr="000D2FD2">
        <w:rPr>
          <w:i w:val="0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Pr="000D2FD2">
        <w:rPr>
          <w:rStyle w:val="FontStyle11"/>
          <w:i w:val="0"/>
          <w:sz w:val="28"/>
          <w:szCs w:val="28"/>
        </w:rPr>
        <w:t>:</w:t>
      </w:r>
    </w:p>
    <w:p w:rsidR="00D5450F" w:rsidRPr="000D2FD2" w:rsidRDefault="00D5450F" w:rsidP="000D2FD2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iCs/>
          <w:spacing w:val="1"/>
          <w:sz w:val="28"/>
          <w:szCs w:val="28"/>
        </w:rPr>
      </w:pPr>
      <w:r w:rsidRPr="000D2FD2">
        <w:rPr>
          <w:rFonts w:ascii="Times New Roman" w:hAnsi="Times New Roman" w:cs="Times New Roman"/>
          <w:b w:val="0"/>
          <w:sz w:val="28"/>
          <w:szCs w:val="28"/>
        </w:rPr>
        <w:t>1.1. В приложении к постановлению «</w:t>
      </w:r>
      <w:r w:rsidRPr="000D2FD2">
        <w:rPr>
          <w:rFonts w:ascii="Times New Roman" w:hAnsi="Times New Roman" w:cs="Times New Roman"/>
          <w:b w:val="0"/>
          <w:iCs/>
          <w:spacing w:val="1"/>
          <w:sz w:val="28"/>
          <w:szCs w:val="28"/>
        </w:rPr>
        <w:t>Административный регламент по предоставлению муниципальной услуги «</w:t>
      </w:r>
      <w:r w:rsidR="00850E08" w:rsidRPr="000D2FD2">
        <w:rPr>
          <w:rFonts w:ascii="Times New Roman" w:hAnsi="Times New Roman" w:cs="Times New Roman"/>
          <w:b w:val="0"/>
          <w:sz w:val="28"/>
          <w:szCs w:val="28"/>
        </w:rPr>
        <w:t xml:space="preserve">Предоставление разрешения на </w:t>
      </w:r>
      <w:r w:rsidR="00850E08" w:rsidRPr="000D2FD2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осуществление земляных работ» на территории </w:t>
      </w:r>
      <w:r w:rsidR="000646EF">
        <w:rPr>
          <w:rFonts w:ascii="Times New Roman" w:hAnsi="Times New Roman" w:cs="Times New Roman"/>
          <w:b w:val="0"/>
          <w:sz w:val="28"/>
          <w:szCs w:val="28"/>
        </w:rPr>
        <w:t>Мёдовского</w:t>
      </w:r>
      <w:r w:rsidR="00850E08" w:rsidRPr="000D2FD2">
        <w:rPr>
          <w:rFonts w:ascii="Times New Roman" w:hAnsi="Times New Roman" w:cs="Times New Roman"/>
          <w:b w:val="0"/>
          <w:sz w:val="28"/>
          <w:szCs w:val="28"/>
        </w:rPr>
        <w:t xml:space="preserve"> сельского поселения Богучарского муниципального района Воронежской области</w:t>
      </w:r>
      <w:r w:rsidRPr="000D2FD2">
        <w:rPr>
          <w:rFonts w:ascii="Times New Roman" w:hAnsi="Times New Roman" w:cs="Times New Roman"/>
          <w:b w:val="0"/>
          <w:iCs/>
          <w:spacing w:val="1"/>
          <w:sz w:val="28"/>
          <w:szCs w:val="28"/>
        </w:rPr>
        <w:t>»:</w:t>
      </w:r>
    </w:p>
    <w:p w:rsidR="00D529DD" w:rsidRPr="000D2FD2" w:rsidRDefault="00D5450F" w:rsidP="000D2FD2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1"/>
          <w:sz w:val="28"/>
          <w:szCs w:val="28"/>
        </w:rPr>
      </w:pPr>
      <w:r w:rsidRPr="000D2FD2">
        <w:rPr>
          <w:rFonts w:ascii="Times New Roman" w:hAnsi="Times New Roman" w:cs="Times New Roman"/>
          <w:iCs/>
          <w:spacing w:val="1"/>
          <w:sz w:val="28"/>
          <w:szCs w:val="28"/>
        </w:rPr>
        <w:t xml:space="preserve">1.1.1. </w:t>
      </w:r>
      <w:r w:rsidR="000A3851" w:rsidRPr="000D2FD2">
        <w:rPr>
          <w:rFonts w:ascii="Times New Roman" w:hAnsi="Times New Roman" w:cs="Times New Roman"/>
          <w:iCs/>
          <w:spacing w:val="1"/>
          <w:sz w:val="28"/>
          <w:szCs w:val="28"/>
        </w:rPr>
        <w:t>Подпункт 8.1.2. п</w:t>
      </w:r>
      <w:r w:rsidR="0087265D" w:rsidRPr="000D2FD2">
        <w:rPr>
          <w:rFonts w:ascii="Times New Roman" w:hAnsi="Times New Roman" w:cs="Times New Roman"/>
          <w:iCs/>
          <w:spacing w:val="1"/>
          <w:sz w:val="28"/>
          <w:szCs w:val="28"/>
        </w:rPr>
        <w:t>ункт</w:t>
      </w:r>
      <w:r w:rsidR="000A3851" w:rsidRPr="000D2FD2">
        <w:rPr>
          <w:rFonts w:ascii="Times New Roman" w:hAnsi="Times New Roman" w:cs="Times New Roman"/>
          <w:iCs/>
          <w:spacing w:val="1"/>
          <w:sz w:val="28"/>
          <w:szCs w:val="28"/>
        </w:rPr>
        <w:t>а</w:t>
      </w:r>
      <w:r w:rsidR="00D529DD" w:rsidRPr="000D2FD2">
        <w:rPr>
          <w:rFonts w:ascii="Times New Roman" w:hAnsi="Times New Roman" w:cs="Times New Roman"/>
          <w:iCs/>
          <w:spacing w:val="1"/>
          <w:sz w:val="28"/>
          <w:szCs w:val="28"/>
        </w:rPr>
        <w:t xml:space="preserve"> </w:t>
      </w:r>
      <w:r w:rsidR="00850E08" w:rsidRPr="000D2FD2">
        <w:rPr>
          <w:rFonts w:ascii="Times New Roman" w:hAnsi="Times New Roman" w:cs="Times New Roman"/>
          <w:iCs/>
          <w:spacing w:val="1"/>
          <w:sz w:val="28"/>
          <w:szCs w:val="28"/>
        </w:rPr>
        <w:t>8</w:t>
      </w:r>
      <w:r w:rsidR="00D529DD" w:rsidRPr="000D2FD2">
        <w:rPr>
          <w:rFonts w:ascii="Times New Roman" w:hAnsi="Times New Roman" w:cs="Times New Roman"/>
          <w:sz w:val="28"/>
          <w:szCs w:val="28"/>
        </w:rPr>
        <w:t xml:space="preserve"> </w:t>
      </w:r>
      <w:r w:rsidR="0087265D" w:rsidRPr="000D2FD2">
        <w:rPr>
          <w:rFonts w:ascii="Times New Roman" w:hAnsi="Times New Roman" w:cs="Times New Roman"/>
          <w:sz w:val="28"/>
          <w:szCs w:val="28"/>
        </w:rPr>
        <w:t xml:space="preserve">раздела 2 </w:t>
      </w:r>
      <w:r w:rsidR="00850543" w:rsidRPr="000D2FD2">
        <w:rPr>
          <w:rFonts w:ascii="Times New Roman" w:hAnsi="Times New Roman" w:cs="Times New Roman"/>
          <w:sz w:val="28"/>
          <w:szCs w:val="28"/>
        </w:rPr>
        <w:t>изложить в следующей редакции</w:t>
      </w:r>
      <w:r w:rsidRPr="000D2FD2">
        <w:rPr>
          <w:rFonts w:ascii="Times New Roman" w:hAnsi="Times New Roman" w:cs="Times New Roman"/>
          <w:sz w:val="28"/>
          <w:szCs w:val="28"/>
        </w:rPr>
        <w:t>:</w:t>
      </w:r>
    </w:p>
    <w:p w:rsidR="000A3851" w:rsidRPr="000D2FD2" w:rsidRDefault="000A3851" w:rsidP="000D2FD2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0D2FD2">
        <w:rPr>
          <w:rFonts w:ascii="Times New Roman" w:hAnsi="Times New Roman"/>
          <w:sz w:val="28"/>
          <w:szCs w:val="28"/>
        </w:rPr>
        <w:t>«8.1.2. По основанию, указанному в пункте 6.1.2 настоящего Административного регламента, срок предоставления Муниципальной услуги составляет не более 1 (одного) рабочего дня со дня регистрации Заявления в Администрации;».</w:t>
      </w:r>
    </w:p>
    <w:p w:rsidR="000A3851" w:rsidRPr="000D2FD2" w:rsidRDefault="000A3851" w:rsidP="000D2FD2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0D2FD2">
        <w:rPr>
          <w:rFonts w:ascii="Times New Roman" w:hAnsi="Times New Roman"/>
          <w:sz w:val="28"/>
          <w:szCs w:val="28"/>
        </w:rPr>
        <w:t xml:space="preserve">1.1.2. </w:t>
      </w:r>
      <w:r w:rsidRPr="000D2FD2">
        <w:rPr>
          <w:rFonts w:ascii="Times New Roman" w:hAnsi="Times New Roman"/>
          <w:iCs/>
          <w:spacing w:val="1"/>
          <w:sz w:val="28"/>
          <w:szCs w:val="28"/>
        </w:rPr>
        <w:t>Подпункт 8.1. пункта 8</w:t>
      </w:r>
      <w:r w:rsidRPr="000D2FD2">
        <w:rPr>
          <w:rFonts w:ascii="Times New Roman" w:hAnsi="Times New Roman"/>
          <w:sz w:val="28"/>
          <w:szCs w:val="28"/>
        </w:rPr>
        <w:t xml:space="preserve"> раздела 2</w:t>
      </w:r>
      <w:r w:rsidRPr="000D2FD2">
        <w:rPr>
          <w:rFonts w:ascii="Times New Roman" w:hAnsi="Times New Roman"/>
          <w:iCs/>
          <w:spacing w:val="1"/>
          <w:sz w:val="28"/>
          <w:szCs w:val="28"/>
        </w:rPr>
        <w:t xml:space="preserve"> дополнить под</w:t>
      </w:r>
      <w:r w:rsidRPr="000D2FD2">
        <w:rPr>
          <w:rFonts w:ascii="Times New Roman" w:hAnsi="Times New Roman"/>
          <w:sz w:val="28"/>
          <w:szCs w:val="28"/>
        </w:rPr>
        <w:t>пунктом 8.1.4 следующего содержания:</w:t>
      </w:r>
    </w:p>
    <w:p w:rsidR="000A3851" w:rsidRPr="000D2FD2" w:rsidRDefault="000A3851" w:rsidP="000D2FD2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0D2FD2">
        <w:rPr>
          <w:rFonts w:ascii="Times New Roman" w:hAnsi="Times New Roman"/>
          <w:sz w:val="28"/>
          <w:szCs w:val="28"/>
        </w:rPr>
        <w:t>«8.1.4. В случае обращения ответственной организации, признанной таковой в соответствии с Законом Воронежской области от 01.12.2023 № 116-ОЗ «О развитии ответственного ведения бизнеса на территории Воронежской области» (далее - ответственная организация), срок предоставления Муниципальной услуги, указанный в пунктах 7.1.1., 7.1.3. настоящего Административного регламента составляет 3 (три) рабочих дня со дня получения документов Администрацией.</w:t>
      </w:r>
    </w:p>
    <w:p w:rsidR="000A3851" w:rsidRPr="000D2FD2" w:rsidRDefault="000A3851" w:rsidP="000D2FD2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0D2FD2">
        <w:rPr>
          <w:rFonts w:ascii="Times New Roman" w:hAnsi="Times New Roman"/>
          <w:sz w:val="28"/>
          <w:szCs w:val="28"/>
        </w:rPr>
        <w:t>Указанный срок предоставления Муниципальной услуги применяется при наличии возможности получения документов и информации, подлежащей истребованию в порядке межведомственного информационного взаимодействия, в течение одного рабочего дня.</w:t>
      </w:r>
    </w:p>
    <w:p w:rsidR="000A3851" w:rsidRPr="000D2FD2" w:rsidRDefault="000A3851" w:rsidP="000D2FD2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0D2FD2">
        <w:rPr>
          <w:rFonts w:ascii="Times New Roman" w:hAnsi="Times New Roman"/>
          <w:sz w:val="28"/>
          <w:szCs w:val="28"/>
        </w:rPr>
        <w:t>В случае неполучения документов и информации в порядке межведомственного информационного взаимодействия в течение одного рабочего дня, Муниципальная услуга предоставляется в срок, установленный пунктами 8.1.1., 8.1.3. настоящего Административного регламента.</w:t>
      </w:r>
    </w:p>
    <w:p w:rsidR="000A3851" w:rsidRPr="000D2FD2" w:rsidRDefault="000A3851" w:rsidP="000D2FD2">
      <w:pPr>
        <w:pStyle w:val="a5"/>
        <w:ind w:firstLine="709"/>
        <w:jc w:val="both"/>
        <w:rPr>
          <w:rFonts w:ascii="Times New Roman" w:hAnsi="Times New Roman"/>
          <w:sz w:val="28"/>
          <w:szCs w:val="28"/>
        </w:rPr>
      </w:pPr>
      <w:r w:rsidRPr="000D2FD2">
        <w:rPr>
          <w:rFonts w:ascii="Times New Roman" w:hAnsi="Times New Roman"/>
          <w:sz w:val="28"/>
          <w:szCs w:val="28"/>
        </w:rPr>
        <w:t>Статус заявителя как ответственной организации подтверждается выпиской из реестра ответственных организаций Воронежской области, предоставляемой Заявителем при обращении за Муниципальной услугой</w:t>
      </w:r>
      <w:proofErr w:type="gramStart"/>
      <w:r w:rsidRPr="000D2FD2">
        <w:rPr>
          <w:rFonts w:ascii="Times New Roman" w:hAnsi="Times New Roman"/>
          <w:sz w:val="28"/>
          <w:szCs w:val="28"/>
        </w:rPr>
        <w:t>.».</w:t>
      </w:r>
      <w:proofErr w:type="gramEnd"/>
    </w:p>
    <w:p w:rsidR="00D529DD" w:rsidRPr="000D2FD2" w:rsidRDefault="00D529DD" w:rsidP="000D2FD2">
      <w:pPr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2FD2">
        <w:rPr>
          <w:rFonts w:ascii="Times New Roman" w:hAnsi="Times New Roman" w:cs="Times New Roman"/>
          <w:sz w:val="28"/>
          <w:szCs w:val="28"/>
        </w:rPr>
        <w:t xml:space="preserve">2. Настоящее постановление вступает в силу со дня его официального опубликования в Вестнике органов местного самоуправления </w:t>
      </w:r>
      <w:r w:rsidR="000646EF">
        <w:rPr>
          <w:rFonts w:ascii="Times New Roman" w:hAnsi="Times New Roman" w:cs="Times New Roman"/>
          <w:sz w:val="28"/>
          <w:szCs w:val="28"/>
        </w:rPr>
        <w:t>Мёдовского</w:t>
      </w:r>
      <w:r w:rsidR="0064748D" w:rsidRPr="000D2FD2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Pr="000D2FD2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и подлежит </w:t>
      </w:r>
      <w:r w:rsidR="00CC00EB" w:rsidRPr="000D2FD2">
        <w:rPr>
          <w:rFonts w:ascii="Times New Roman" w:hAnsi="Times New Roman" w:cs="Times New Roman"/>
          <w:sz w:val="28"/>
          <w:szCs w:val="28"/>
        </w:rPr>
        <w:t>размещению</w:t>
      </w:r>
      <w:r w:rsidRPr="000D2FD2">
        <w:rPr>
          <w:rFonts w:ascii="Times New Roman" w:hAnsi="Times New Roman" w:cs="Times New Roman"/>
          <w:sz w:val="28"/>
          <w:szCs w:val="28"/>
        </w:rPr>
        <w:t xml:space="preserve"> на сайте администрации </w:t>
      </w:r>
      <w:r w:rsidR="000646EF">
        <w:rPr>
          <w:rFonts w:ascii="Times New Roman" w:hAnsi="Times New Roman" w:cs="Times New Roman"/>
          <w:sz w:val="28"/>
          <w:szCs w:val="28"/>
        </w:rPr>
        <w:t>Мёдовского</w:t>
      </w:r>
      <w:r w:rsidR="0064748D" w:rsidRPr="000D2FD2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Pr="000D2FD2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</w:t>
      </w:r>
      <w:r w:rsidR="000A3851" w:rsidRPr="000D2FD2">
        <w:rPr>
          <w:rFonts w:ascii="Times New Roman" w:hAnsi="Times New Roman" w:cs="Times New Roman"/>
          <w:sz w:val="28"/>
          <w:szCs w:val="28"/>
        </w:rPr>
        <w:t>Воронежской области в сети «Интернет».</w:t>
      </w:r>
    </w:p>
    <w:p w:rsidR="000D1278" w:rsidRPr="000D2FD2" w:rsidRDefault="00D529DD" w:rsidP="000D2FD2">
      <w:pPr>
        <w:pStyle w:val="5"/>
        <w:shd w:val="clear" w:color="auto" w:fill="auto"/>
        <w:spacing w:line="240" w:lineRule="auto"/>
        <w:ind w:firstLine="709"/>
        <w:jc w:val="both"/>
        <w:rPr>
          <w:rFonts w:eastAsia="Calibri"/>
          <w:bCs/>
          <w:sz w:val="28"/>
          <w:szCs w:val="28"/>
        </w:rPr>
      </w:pPr>
      <w:r w:rsidRPr="000D2FD2">
        <w:rPr>
          <w:rFonts w:eastAsia="Calibri"/>
          <w:sz w:val="28"/>
          <w:szCs w:val="28"/>
        </w:rPr>
        <w:t>3</w:t>
      </w:r>
      <w:r w:rsidR="000D1278" w:rsidRPr="000D2FD2">
        <w:rPr>
          <w:rFonts w:eastAsia="Calibri"/>
          <w:sz w:val="28"/>
          <w:szCs w:val="28"/>
        </w:rPr>
        <w:t xml:space="preserve">. </w:t>
      </w:r>
      <w:proofErr w:type="gramStart"/>
      <w:r w:rsidR="000D1278" w:rsidRPr="000D2FD2">
        <w:rPr>
          <w:rFonts w:eastAsia="Calibri"/>
          <w:bCs/>
          <w:sz w:val="28"/>
          <w:szCs w:val="28"/>
        </w:rPr>
        <w:t>Контроль за</w:t>
      </w:r>
      <w:proofErr w:type="gramEnd"/>
      <w:r w:rsidR="000D1278" w:rsidRPr="000D2FD2">
        <w:rPr>
          <w:rFonts w:eastAsia="Calibri"/>
          <w:bCs/>
          <w:sz w:val="28"/>
          <w:szCs w:val="28"/>
        </w:rPr>
        <w:t xml:space="preserve"> выполнением настоящего постановления </w:t>
      </w:r>
      <w:r w:rsidR="0064748D" w:rsidRPr="000D2FD2">
        <w:rPr>
          <w:rFonts w:eastAsia="Calibri"/>
          <w:bCs/>
          <w:sz w:val="28"/>
          <w:szCs w:val="28"/>
        </w:rPr>
        <w:t>оставляю за собой.</w:t>
      </w:r>
    </w:p>
    <w:p w:rsidR="00D529DD" w:rsidRPr="000D2FD2" w:rsidRDefault="00D529DD" w:rsidP="000D2FD2">
      <w:pPr>
        <w:autoSpaceDE w:val="0"/>
        <w:autoSpaceDN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2FD2" w:rsidRDefault="003B744B" w:rsidP="000D2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FD2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0646EF">
        <w:rPr>
          <w:rFonts w:ascii="Times New Roman" w:hAnsi="Times New Roman" w:cs="Times New Roman"/>
          <w:sz w:val="28"/>
          <w:szCs w:val="28"/>
        </w:rPr>
        <w:t>Мёдовского</w:t>
      </w:r>
      <w:r w:rsidR="0064748D" w:rsidRPr="000D2FD2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="000D2F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744B" w:rsidRPr="000D2FD2" w:rsidRDefault="003B744B" w:rsidP="000D2FD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2FD2">
        <w:rPr>
          <w:rFonts w:ascii="Times New Roman" w:hAnsi="Times New Roman" w:cs="Times New Roman"/>
          <w:sz w:val="28"/>
          <w:szCs w:val="28"/>
        </w:rPr>
        <w:t xml:space="preserve">Богучарского </w:t>
      </w:r>
      <w:proofErr w:type="gramStart"/>
      <w:r w:rsidRPr="000D2FD2">
        <w:rPr>
          <w:rFonts w:ascii="Times New Roman" w:hAnsi="Times New Roman" w:cs="Times New Roman"/>
          <w:sz w:val="28"/>
          <w:szCs w:val="28"/>
        </w:rPr>
        <w:t>муниципального</w:t>
      </w:r>
      <w:proofErr w:type="gramEnd"/>
      <w:r w:rsidRPr="000D2FD2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0D2FD2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0646EF">
        <w:rPr>
          <w:rFonts w:ascii="Times New Roman" w:hAnsi="Times New Roman" w:cs="Times New Roman"/>
          <w:sz w:val="28"/>
          <w:szCs w:val="28"/>
        </w:rPr>
        <w:t>С</w:t>
      </w:r>
      <w:r w:rsidR="0064748D" w:rsidRPr="000D2FD2">
        <w:rPr>
          <w:rFonts w:ascii="Times New Roman" w:hAnsi="Times New Roman" w:cs="Times New Roman"/>
          <w:sz w:val="28"/>
          <w:szCs w:val="28"/>
        </w:rPr>
        <w:t>.</w:t>
      </w:r>
      <w:r w:rsidR="000646EF">
        <w:rPr>
          <w:rFonts w:ascii="Times New Roman" w:hAnsi="Times New Roman" w:cs="Times New Roman"/>
          <w:sz w:val="28"/>
          <w:szCs w:val="28"/>
        </w:rPr>
        <w:t>В.Чупраков</w:t>
      </w:r>
    </w:p>
    <w:sectPr w:rsidR="003B744B" w:rsidRPr="000D2FD2" w:rsidSect="000646EF">
      <w:pgSz w:w="11906" w:h="16838"/>
      <w:pgMar w:top="567" w:right="567" w:bottom="567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EF2BA0"/>
    <w:multiLevelType w:val="multilevel"/>
    <w:tmpl w:val="B004FB7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6540D07"/>
    <w:multiLevelType w:val="multilevel"/>
    <w:tmpl w:val="1228084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">
    <w:nsid w:val="5F2F4C55"/>
    <w:multiLevelType w:val="multilevel"/>
    <w:tmpl w:val="5A6C5B9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5"/>
        <w:szCs w:val="25"/>
        <w:u w:val="none"/>
        <w:lang w:val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compat/>
  <w:rsids>
    <w:rsidRoot w:val="00D5450F"/>
    <w:rsid w:val="000646EF"/>
    <w:rsid w:val="000A3851"/>
    <w:rsid w:val="000A4CA8"/>
    <w:rsid w:val="000D1278"/>
    <w:rsid w:val="000D2FD2"/>
    <w:rsid w:val="000E11FC"/>
    <w:rsid w:val="0011206D"/>
    <w:rsid w:val="001D2036"/>
    <w:rsid w:val="002073EC"/>
    <w:rsid w:val="003B334E"/>
    <w:rsid w:val="003B744B"/>
    <w:rsid w:val="00450339"/>
    <w:rsid w:val="005321F2"/>
    <w:rsid w:val="005768AB"/>
    <w:rsid w:val="005C3B89"/>
    <w:rsid w:val="0064748D"/>
    <w:rsid w:val="00701905"/>
    <w:rsid w:val="00723E22"/>
    <w:rsid w:val="00761790"/>
    <w:rsid w:val="00850543"/>
    <w:rsid w:val="00850E08"/>
    <w:rsid w:val="0087265D"/>
    <w:rsid w:val="008F0A5E"/>
    <w:rsid w:val="00A433A3"/>
    <w:rsid w:val="00A81036"/>
    <w:rsid w:val="00AC296C"/>
    <w:rsid w:val="00AF68C3"/>
    <w:rsid w:val="00B661E7"/>
    <w:rsid w:val="00B76FC5"/>
    <w:rsid w:val="00CA53DD"/>
    <w:rsid w:val="00CC00EB"/>
    <w:rsid w:val="00D529DD"/>
    <w:rsid w:val="00D5450F"/>
    <w:rsid w:val="00DC5A8C"/>
    <w:rsid w:val="00FE0F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40" w:right="23" w:firstLine="56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50F"/>
    <w:pPr>
      <w:spacing w:after="160" w:line="259" w:lineRule="auto"/>
      <w:ind w:left="0" w:right="0" w:firstLine="0"/>
      <w:jc w:val="left"/>
    </w:pPr>
  </w:style>
  <w:style w:type="paragraph" w:styleId="1">
    <w:name w:val="heading 1"/>
    <w:basedOn w:val="a"/>
    <w:link w:val="10"/>
    <w:uiPriority w:val="9"/>
    <w:qFormat/>
    <w:rsid w:val="00D545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D5450F"/>
    <w:pPr>
      <w:ind w:left="720"/>
      <w:contextualSpacing/>
    </w:p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D5450F"/>
  </w:style>
  <w:style w:type="character" w:customStyle="1" w:styleId="10">
    <w:name w:val="Заголовок 1 Знак"/>
    <w:basedOn w:val="a0"/>
    <w:link w:val="1"/>
    <w:uiPriority w:val="9"/>
    <w:rsid w:val="00D545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 Spacing"/>
    <w:qFormat/>
    <w:rsid w:val="00D5450F"/>
    <w:pPr>
      <w:ind w:left="0" w:right="0" w:firstLine="0"/>
      <w:jc w:val="left"/>
    </w:pPr>
    <w:rPr>
      <w:rFonts w:ascii="Calibri" w:eastAsia="Times New Roman" w:hAnsi="Calibri" w:cs="Times New Roman"/>
      <w:lang w:eastAsia="ru-RU"/>
    </w:rPr>
  </w:style>
  <w:style w:type="character" w:customStyle="1" w:styleId="FontStyle18">
    <w:name w:val="Font Style18"/>
    <w:rsid w:val="00D5450F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1">
    <w:name w:val="Font Style11"/>
    <w:uiPriority w:val="99"/>
    <w:rsid w:val="00D5450F"/>
    <w:rPr>
      <w:rFonts w:ascii="Times New Roman" w:hAnsi="Times New Roman" w:cs="Times New Roman" w:hint="default"/>
      <w:sz w:val="26"/>
      <w:szCs w:val="26"/>
    </w:rPr>
  </w:style>
  <w:style w:type="paragraph" w:customStyle="1" w:styleId="Title">
    <w:name w:val="Title!Название НПА"/>
    <w:basedOn w:val="a"/>
    <w:rsid w:val="00D5450F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5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450F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5450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5450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">
    <w:name w:val="Основной текст (2)_"/>
    <w:basedOn w:val="a0"/>
    <w:link w:val="20"/>
    <w:locked/>
    <w:rsid w:val="00D529D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529DD"/>
    <w:pPr>
      <w:widowControl w:val="0"/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_"/>
    <w:basedOn w:val="a0"/>
    <w:link w:val="5"/>
    <w:rsid w:val="00D529DD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character" w:customStyle="1" w:styleId="11">
    <w:name w:val="Заголовок №1_"/>
    <w:basedOn w:val="a0"/>
    <w:link w:val="12"/>
    <w:rsid w:val="00D529DD"/>
    <w:rPr>
      <w:rFonts w:ascii="Times New Roman" w:eastAsia="Times New Roman" w:hAnsi="Times New Roman" w:cs="Times New Roman"/>
      <w:b/>
      <w:bCs/>
      <w:spacing w:val="1"/>
      <w:sz w:val="25"/>
      <w:szCs w:val="25"/>
      <w:shd w:val="clear" w:color="auto" w:fill="FFFFFF"/>
    </w:rPr>
  </w:style>
  <w:style w:type="character" w:customStyle="1" w:styleId="13">
    <w:name w:val="Основной текст1"/>
    <w:basedOn w:val="a8"/>
    <w:rsid w:val="00D529DD"/>
    <w:rPr>
      <w:rFonts w:ascii="Times New Roman" w:eastAsia="Times New Roman" w:hAnsi="Times New Roman" w:cs="Times New Roman"/>
      <w:color w:val="000000"/>
      <w:spacing w:val="2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21">
    <w:name w:val="Основной текст2"/>
    <w:basedOn w:val="a8"/>
    <w:rsid w:val="00D529DD"/>
    <w:rPr>
      <w:rFonts w:ascii="Times New Roman" w:eastAsia="Times New Roman" w:hAnsi="Times New Roman" w:cs="Times New Roman"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5">
    <w:name w:val="Основной текст5"/>
    <w:basedOn w:val="a"/>
    <w:link w:val="a8"/>
    <w:rsid w:val="00D529DD"/>
    <w:pPr>
      <w:widowControl w:val="0"/>
      <w:shd w:val="clear" w:color="auto" w:fill="FFFFFF"/>
      <w:spacing w:after="0" w:line="322" w:lineRule="exact"/>
      <w:ind w:hanging="2040"/>
      <w:jc w:val="center"/>
    </w:pPr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12">
    <w:name w:val="Заголовок №1"/>
    <w:basedOn w:val="a"/>
    <w:link w:val="11"/>
    <w:rsid w:val="00D529DD"/>
    <w:pPr>
      <w:widowControl w:val="0"/>
      <w:shd w:val="clear" w:color="auto" w:fill="FFFFFF"/>
      <w:spacing w:before="300" w:after="0" w:line="638" w:lineRule="exact"/>
      <w:ind w:hanging="2080"/>
      <w:outlineLvl w:val="0"/>
    </w:pPr>
    <w:rPr>
      <w:rFonts w:ascii="Times New Roman" w:eastAsia="Times New Roman" w:hAnsi="Times New Roman" w:cs="Times New Roman"/>
      <w:b/>
      <w:bCs/>
      <w:spacing w:val="1"/>
      <w:sz w:val="25"/>
      <w:szCs w:val="25"/>
    </w:rPr>
  </w:style>
  <w:style w:type="character" w:customStyle="1" w:styleId="9">
    <w:name w:val="Основной текст (9)_"/>
    <w:link w:val="90"/>
    <w:rsid w:val="00850E08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850E08"/>
    <w:pPr>
      <w:shd w:val="clear" w:color="auto" w:fill="FFFFFF"/>
      <w:spacing w:after="240" w:line="0" w:lineRule="atLeast"/>
      <w:ind w:hanging="2080"/>
      <w:jc w:val="both"/>
    </w:pPr>
    <w:rPr>
      <w:rFonts w:ascii="Times New Roman" w:eastAsia="Times New Roman" w:hAnsi="Times New Roman" w:cs="Times New Roman"/>
      <w:i/>
      <w:iCs/>
      <w:spacing w:val="1"/>
      <w:sz w:val="20"/>
      <w:szCs w:val="20"/>
    </w:rPr>
  </w:style>
  <w:style w:type="character" w:customStyle="1" w:styleId="0pt">
    <w:name w:val="Основной текст + Интервал 0 pt"/>
    <w:rsid w:val="00850E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40" w:right="23" w:firstLine="56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50F"/>
    <w:pPr>
      <w:spacing w:after="160" w:line="259" w:lineRule="auto"/>
      <w:ind w:left="0" w:right="0" w:firstLine="0"/>
      <w:jc w:val="left"/>
    </w:pPr>
  </w:style>
  <w:style w:type="paragraph" w:styleId="1">
    <w:name w:val="heading 1"/>
    <w:basedOn w:val="a"/>
    <w:link w:val="10"/>
    <w:uiPriority w:val="9"/>
    <w:qFormat/>
    <w:rsid w:val="00D5450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З список,Абзац списка нумерованный"/>
    <w:basedOn w:val="a"/>
    <w:link w:val="a4"/>
    <w:uiPriority w:val="34"/>
    <w:qFormat/>
    <w:rsid w:val="00D5450F"/>
    <w:pPr>
      <w:ind w:left="720"/>
      <w:contextualSpacing/>
    </w:pPr>
  </w:style>
  <w:style w:type="character" w:customStyle="1" w:styleId="a4">
    <w:name w:val="Абзац списка Знак"/>
    <w:aliases w:val="ТЗ список Знак,Абзац списка нумерованный Знак"/>
    <w:link w:val="a3"/>
    <w:uiPriority w:val="34"/>
    <w:qFormat/>
    <w:locked/>
    <w:rsid w:val="00D5450F"/>
  </w:style>
  <w:style w:type="character" w:customStyle="1" w:styleId="10">
    <w:name w:val="Заголовок 1 Знак"/>
    <w:basedOn w:val="a0"/>
    <w:link w:val="1"/>
    <w:uiPriority w:val="9"/>
    <w:rsid w:val="00D5450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 Spacing"/>
    <w:qFormat/>
    <w:rsid w:val="00D5450F"/>
    <w:pPr>
      <w:ind w:left="0" w:right="0" w:firstLine="0"/>
      <w:jc w:val="left"/>
    </w:pPr>
    <w:rPr>
      <w:rFonts w:ascii="Calibri" w:eastAsia="Times New Roman" w:hAnsi="Calibri" w:cs="Times New Roman"/>
      <w:lang w:eastAsia="ru-RU"/>
    </w:rPr>
  </w:style>
  <w:style w:type="character" w:customStyle="1" w:styleId="FontStyle18">
    <w:name w:val="Font Style18"/>
    <w:rsid w:val="00D5450F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1">
    <w:name w:val="Font Style11"/>
    <w:uiPriority w:val="99"/>
    <w:rsid w:val="00D5450F"/>
    <w:rPr>
      <w:rFonts w:ascii="Times New Roman" w:hAnsi="Times New Roman" w:cs="Times New Roman" w:hint="default"/>
      <w:sz w:val="26"/>
      <w:szCs w:val="26"/>
    </w:rPr>
  </w:style>
  <w:style w:type="paragraph" w:customStyle="1" w:styleId="Title">
    <w:name w:val="Title!Название НПА"/>
    <w:basedOn w:val="a"/>
    <w:rsid w:val="00D5450F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D54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450F"/>
    <w:rPr>
      <w:rFonts w:ascii="Tahoma" w:hAnsi="Tahoma" w:cs="Tahoma"/>
      <w:sz w:val="16"/>
      <w:szCs w:val="1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5450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5450F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2">
    <w:name w:val="Основной текст (2)_"/>
    <w:basedOn w:val="a0"/>
    <w:link w:val="20"/>
    <w:locked/>
    <w:rsid w:val="00D529D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D529DD"/>
    <w:pPr>
      <w:widowControl w:val="0"/>
      <w:shd w:val="clear" w:color="auto" w:fill="FFFFFF"/>
      <w:spacing w:before="60" w:after="6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8">
    <w:name w:val="Основной текст_"/>
    <w:basedOn w:val="a0"/>
    <w:link w:val="5"/>
    <w:rsid w:val="00D529DD"/>
    <w:rPr>
      <w:rFonts w:ascii="Times New Roman" w:eastAsia="Times New Roman" w:hAnsi="Times New Roman" w:cs="Times New Roman"/>
      <w:spacing w:val="2"/>
      <w:sz w:val="25"/>
      <w:szCs w:val="25"/>
      <w:shd w:val="clear" w:color="auto" w:fill="FFFFFF"/>
    </w:rPr>
  </w:style>
  <w:style w:type="character" w:customStyle="1" w:styleId="11">
    <w:name w:val="Заголовок №1_"/>
    <w:basedOn w:val="a0"/>
    <w:link w:val="12"/>
    <w:rsid w:val="00D529DD"/>
    <w:rPr>
      <w:rFonts w:ascii="Times New Roman" w:eastAsia="Times New Roman" w:hAnsi="Times New Roman" w:cs="Times New Roman"/>
      <w:b/>
      <w:bCs/>
      <w:spacing w:val="1"/>
      <w:sz w:val="25"/>
      <w:szCs w:val="25"/>
      <w:shd w:val="clear" w:color="auto" w:fill="FFFFFF"/>
    </w:rPr>
  </w:style>
  <w:style w:type="character" w:customStyle="1" w:styleId="13">
    <w:name w:val="Основной текст1"/>
    <w:basedOn w:val="a8"/>
    <w:rsid w:val="00D529DD"/>
    <w:rPr>
      <w:rFonts w:ascii="Times New Roman" w:eastAsia="Times New Roman" w:hAnsi="Times New Roman" w:cs="Times New Roman"/>
      <w:color w:val="000000"/>
      <w:spacing w:val="2"/>
      <w:w w:val="100"/>
      <w:position w:val="0"/>
      <w:sz w:val="25"/>
      <w:szCs w:val="25"/>
      <w:u w:val="single"/>
      <w:shd w:val="clear" w:color="auto" w:fill="FFFFFF"/>
      <w:lang w:val="ru-RU"/>
    </w:rPr>
  </w:style>
  <w:style w:type="character" w:customStyle="1" w:styleId="21">
    <w:name w:val="Основной текст2"/>
    <w:basedOn w:val="a8"/>
    <w:rsid w:val="00D529DD"/>
    <w:rPr>
      <w:rFonts w:ascii="Times New Roman" w:eastAsia="Times New Roman" w:hAnsi="Times New Roman" w:cs="Times New Roman"/>
      <w:color w:val="000000"/>
      <w:spacing w:val="2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5">
    <w:name w:val="Основной текст5"/>
    <w:basedOn w:val="a"/>
    <w:link w:val="a8"/>
    <w:rsid w:val="00D529DD"/>
    <w:pPr>
      <w:widowControl w:val="0"/>
      <w:shd w:val="clear" w:color="auto" w:fill="FFFFFF"/>
      <w:spacing w:after="0" w:line="322" w:lineRule="exact"/>
      <w:ind w:hanging="2040"/>
      <w:jc w:val="center"/>
    </w:pPr>
    <w:rPr>
      <w:rFonts w:ascii="Times New Roman" w:eastAsia="Times New Roman" w:hAnsi="Times New Roman" w:cs="Times New Roman"/>
      <w:spacing w:val="2"/>
      <w:sz w:val="25"/>
      <w:szCs w:val="25"/>
    </w:rPr>
  </w:style>
  <w:style w:type="paragraph" w:customStyle="1" w:styleId="12">
    <w:name w:val="Заголовок №1"/>
    <w:basedOn w:val="a"/>
    <w:link w:val="11"/>
    <w:rsid w:val="00D529DD"/>
    <w:pPr>
      <w:widowControl w:val="0"/>
      <w:shd w:val="clear" w:color="auto" w:fill="FFFFFF"/>
      <w:spacing w:before="300" w:after="0" w:line="638" w:lineRule="exact"/>
      <w:ind w:hanging="2080"/>
      <w:outlineLvl w:val="0"/>
    </w:pPr>
    <w:rPr>
      <w:rFonts w:ascii="Times New Roman" w:eastAsia="Times New Roman" w:hAnsi="Times New Roman" w:cs="Times New Roman"/>
      <w:b/>
      <w:bCs/>
      <w:spacing w:val="1"/>
      <w:sz w:val="25"/>
      <w:szCs w:val="25"/>
    </w:rPr>
  </w:style>
  <w:style w:type="character" w:customStyle="1" w:styleId="9">
    <w:name w:val="Основной текст (9)_"/>
    <w:link w:val="90"/>
    <w:rsid w:val="00850E08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850E08"/>
    <w:pPr>
      <w:shd w:val="clear" w:color="auto" w:fill="FFFFFF"/>
      <w:spacing w:after="240" w:line="0" w:lineRule="atLeast"/>
      <w:ind w:hanging="2080"/>
      <w:jc w:val="both"/>
    </w:pPr>
    <w:rPr>
      <w:rFonts w:ascii="Times New Roman" w:eastAsia="Times New Roman" w:hAnsi="Times New Roman" w:cs="Times New Roman"/>
      <w:i/>
      <w:iCs/>
      <w:spacing w:val="1"/>
      <w:sz w:val="20"/>
      <w:szCs w:val="20"/>
    </w:rPr>
  </w:style>
  <w:style w:type="character" w:customStyle="1" w:styleId="0pt">
    <w:name w:val="Основной текст + Интервал 0 pt"/>
    <w:rsid w:val="00850E0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9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617</Words>
  <Characters>3520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Adm-Medovo</cp:lastModifiedBy>
  <cp:revision>6</cp:revision>
  <cp:lastPrinted>2024-06-07T10:35:00Z</cp:lastPrinted>
  <dcterms:created xsi:type="dcterms:W3CDTF">2024-06-07T10:38:00Z</dcterms:created>
  <dcterms:modified xsi:type="dcterms:W3CDTF">2024-06-25T11:35:00Z</dcterms:modified>
</cp:coreProperties>
</file>