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F" w:rsidRDefault="001B247F" w:rsidP="001B247F">
      <w:pPr>
        <w:pStyle w:val="a5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F82DFB">
        <w:rPr>
          <w:rStyle w:val="FontStyle11"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2" name="Рисунок 1" descr="МедовскоеСП_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7F" w:rsidRPr="001B247F" w:rsidRDefault="001B247F" w:rsidP="001B247F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B247F" w:rsidRPr="001B247F" w:rsidRDefault="005427E6" w:rsidP="001B247F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МЁДОВСКОГО</w:t>
      </w:r>
      <w:r w:rsidR="001B247F" w:rsidRPr="001B24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B247F" w:rsidRPr="001B247F" w:rsidRDefault="001B247F" w:rsidP="001B247F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</w:p>
    <w:p w:rsidR="001B247F" w:rsidRPr="001B247F" w:rsidRDefault="001B247F" w:rsidP="001B247F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ВОРОНЕЖСКОЙ ОБЛАСТИ</w:t>
      </w:r>
    </w:p>
    <w:p w:rsidR="001B247F" w:rsidRPr="001B247F" w:rsidRDefault="001B247F" w:rsidP="001B247F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247F">
        <w:rPr>
          <w:rFonts w:ascii="Times New Roman" w:hAnsi="Times New Roman"/>
          <w:sz w:val="28"/>
          <w:szCs w:val="28"/>
        </w:rPr>
        <w:t>ПОСТАНОВЛЕНИЕ</w:t>
      </w:r>
    </w:p>
    <w:p w:rsidR="001B247F" w:rsidRPr="00F82DFB" w:rsidRDefault="001B247F" w:rsidP="001B247F">
      <w:pPr>
        <w:pStyle w:val="a3"/>
        <w:rPr>
          <w:szCs w:val="28"/>
          <w:u w:val="single"/>
        </w:rPr>
      </w:pPr>
    </w:p>
    <w:p w:rsidR="001B247F" w:rsidRPr="00DD0378" w:rsidRDefault="001B247F" w:rsidP="001B247F">
      <w:pPr>
        <w:pStyle w:val="a3"/>
        <w:jc w:val="left"/>
        <w:rPr>
          <w:sz w:val="24"/>
          <w:szCs w:val="24"/>
        </w:rPr>
      </w:pPr>
      <w:r w:rsidRPr="00DD0378">
        <w:rPr>
          <w:sz w:val="24"/>
          <w:szCs w:val="24"/>
        </w:rPr>
        <w:t>от   «</w:t>
      </w:r>
      <w:r w:rsidR="005427E6">
        <w:rPr>
          <w:sz w:val="24"/>
          <w:szCs w:val="24"/>
        </w:rPr>
        <w:t>01</w:t>
      </w:r>
      <w:r w:rsidR="0022072D">
        <w:rPr>
          <w:sz w:val="24"/>
          <w:szCs w:val="24"/>
        </w:rPr>
        <w:t>» ноября 202</w:t>
      </w:r>
      <w:r w:rsidR="00945185">
        <w:rPr>
          <w:sz w:val="24"/>
          <w:szCs w:val="24"/>
        </w:rPr>
        <w:t>4</w:t>
      </w:r>
      <w:r w:rsidRPr="00DD0378">
        <w:rPr>
          <w:sz w:val="24"/>
          <w:szCs w:val="24"/>
        </w:rPr>
        <w:t xml:space="preserve"> г.  № </w:t>
      </w:r>
      <w:r w:rsidR="00945185">
        <w:rPr>
          <w:sz w:val="24"/>
          <w:szCs w:val="24"/>
        </w:rPr>
        <w:t>38</w:t>
      </w:r>
    </w:p>
    <w:p w:rsidR="001B247F" w:rsidRPr="00DD0378" w:rsidRDefault="001B247F" w:rsidP="001B247F">
      <w:pPr>
        <w:pStyle w:val="a3"/>
        <w:jc w:val="left"/>
        <w:rPr>
          <w:sz w:val="24"/>
          <w:szCs w:val="24"/>
        </w:rPr>
      </w:pPr>
      <w:r w:rsidRPr="00DD0378">
        <w:rPr>
          <w:sz w:val="24"/>
          <w:szCs w:val="24"/>
        </w:rPr>
        <w:t xml:space="preserve">        п</w:t>
      </w:r>
      <w:proofErr w:type="gramStart"/>
      <w:r w:rsidRPr="00DD0378">
        <w:rPr>
          <w:sz w:val="24"/>
          <w:szCs w:val="24"/>
        </w:rPr>
        <w:t>.Д</w:t>
      </w:r>
      <w:proofErr w:type="gramEnd"/>
      <w:r w:rsidRPr="00DD0378">
        <w:rPr>
          <w:sz w:val="24"/>
          <w:szCs w:val="24"/>
        </w:rPr>
        <w:t>убрава</w:t>
      </w:r>
    </w:p>
    <w:p w:rsidR="001B247F" w:rsidRDefault="001B247F" w:rsidP="001B247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</w:p>
    <w:p w:rsidR="001B247F" w:rsidRDefault="001B247F" w:rsidP="001B247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</w:p>
    <w:p w:rsidR="001B247F" w:rsidRPr="00EB183D" w:rsidRDefault="001B247F" w:rsidP="001B247F">
      <w:pPr>
        <w:jc w:val="both"/>
        <w:rPr>
          <w:b/>
          <w:color w:val="auto"/>
          <w:spacing w:val="0"/>
          <w:sz w:val="28"/>
          <w:szCs w:val="28"/>
          <w:vertAlign w:val="baseline"/>
        </w:rPr>
      </w:pPr>
      <w:r w:rsidRPr="00EB183D">
        <w:rPr>
          <w:b/>
          <w:color w:val="auto"/>
          <w:spacing w:val="0"/>
          <w:sz w:val="28"/>
          <w:szCs w:val="28"/>
          <w:vertAlign w:val="baseline"/>
        </w:rPr>
        <w:t>О проведении публичных слушаний</w:t>
      </w:r>
    </w:p>
    <w:p w:rsidR="001B247F" w:rsidRPr="00EB183D" w:rsidRDefault="001B247F" w:rsidP="001B247F">
      <w:pPr>
        <w:jc w:val="both"/>
        <w:rPr>
          <w:color w:val="auto"/>
          <w:spacing w:val="0"/>
          <w:sz w:val="28"/>
          <w:szCs w:val="28"/>
          <w:vertAlign w:val="baseline"/>
        </w:rPr>
      </w:pPr>
    </w:p>
    <w:p w:rsidR="001B247F" w:rsidRPr="00EB183D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r w:rsidRPr="00EB183D">
        <w:rPr>
          <w:color w:val="auto"/>
          <w:spacing w:val="0"/>
          <w:sz w:val="28"/>
          <w:szCs w:val="28"/>
          <w:vertAlign w:val="baseline"/>
        </w:rPr>
        <w:t xml:space="preserve">         </w:t>
      </w:r>
      <w:proofErr w:type="gramStart"/>
      <w:r w:rsidRPr="00EB183D">
        <w:rPr>
          <w:color w:val="auto"/>
          <w:spacing w:val="0"/>
          <w:sz w:val="28"/>
          <w:szCs w:val="28"/>
          <w:vertAlign w:val="baseline"/>
        </w:rPr>
        <w:t xml:space="preserve">В соответствии с Федеральным  законом  от 06.10.2003 № 131-ФЗ «Об общих принципах организации местного самоуправлении в Российской Федерации», </w:t>
      </w:r>
      <w:r>
        <w:rPr>
          <w:color w:val="auto"/>
          <w:spacing w:val="0"/>
          <w:sz w:val="28"/>
          <w:szCs w:val="28"/>
          <w:vertAlign w:val="baseline"/>
        </w:rPr>
        <w:t xml:space="preserve"> 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Бюджетным Кодексом РФ, Уставом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поселения, утвержденным решением Совета народных депутатов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 от 28.09.2011 № 66, </w:t>
      </w:r>
      <w:r>
        <w:rPr>
          <w:color w:val="auto"/>
          <w:spacing w:val="0"/>
          <w:sz w:val="28"/>
          <w:szCs w:val="28"/>
          <w:vertAlign w:val="baseline"/>
        </w:rPr>
        <w:t xml:space="preserve"> 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Положением «О публичных слушаниях в Медовском сельском поселении», утвержденным решением Совета народных депутатов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 от 30.11.2005 № 21, </w:t>
      </w:r>
      <w:r w:rsidRPr="00EB183D">
        <w:rPr>
          <w:sz w:val="28"/>
          <w:szCs w:val="28"/>
        </w:rPr>
        <w:t xml:space="preserve">  </w:t>
      </w:r>
      <w:r>
        <w:rPr>
          <w:color w:val="auto"/>
          <w:spacing w:val="0"/>
          <w:sz w:val="28"/>
          <w:szCs w:val="28"/>
          <w:vertAlign w:val="baseline"/>
        </w:rPr>
        <w:t xml:space="preserve">администрация 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 </w:t>
      </w:r>
      <w:r>
        <w:rPr>
          <w:b/>
          <w:color w:val="auto"/>
          <w:spacing w:val="0"/>
          <w:sz w:val="28"/>
          <w:szCs w:val="28"/>
          <w:vertAlign w:val="baseline"/>
        </w:rPr>
        <w:t>постановляет</w:t>
      </w:r>
      <w:r w:rsidRPr="00EB183D">
        <w:rPr>
          <w:b/>
          <w:color w:val="auto"/>
          <w:spacing w:val="0"/>
          <w:sz w:val="28"/>
          <w:szCs w:val="28"/>
          <w:vertAlign w:val="baseline"/>
        </w:rPr>
        <w:t>: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</w:t>
      </w:r>
      <w:proofErr w:type="gramEnd"/>
    </w:p>
    <w:p w:rsidR="001B247F" w:rsidRPr="00EB183D" w:rsidRDefault="001B247F" w:rsidP="001B247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pacing w:val="0"/>
          <w:sz w:val="28"/>
          <w:szCs w:val="28"/>
          <w:vertAlign w:val="baseline"/>
        </w:rPr>
      </w:pPr>
      <w:r w:rsidRPr="00EB183D">
        <w:rPr>
          <w:color w:val="auto"/>
          <w:spacing w:val="0"/>
          <w:sz w:val="28"/>
          <w:szCs w:val="28"/>
          <w:vertAlign w:val="baseline"/>
        </w:rPr>
        <w:t xml:space="preserve">Провести  </w:t>
      </w:r>
      <w:r w:rsidR="005427E6">
        <w:rPr>
          <w:color w:val="auto"/>
          <w:spacing w:val="0"/>
          <w:sz w:val="28"/>
          <w:szCs w:val="28"/>
          <w:vertAlign w:val="baseline"/>
        </w:rPr>
        <w:t>21</w:t>
      </w:r>
      <w:r>
        <w:rPr>
          <w:color w:val="auto"/>
          <w:spacing w:val="0"/>
          <w:sz w:val="28"/>
          <w:szCs w:val="28"/>
          <w:vertAlign w:val="baseline"/>
        </w:rPr>
        <w:t>.1</w:t>
      </w:r>
      <w:r w:rsidR="005427E6">
        <w:rPr>
          <w:color w:val="auto"/>
          <w:spacing w:val="0"/>
          <w:sz w:val="28"/>
          <w:szCs w:val="28"/>
          <w:vertAlign w:val="baseline"/>
        </w:rPr>
        <w:t>1</w:t>
      </w:r>
      <w:r>
        <w:rPr>
          <w:color w:val="auto"/>
          <w:spacing w:val="0"/>
          <w:sz w:val="28"/>
          <w:szCs w:val="28"/>
          <w:vertAlign w:val="baseline"/>
        </w:rPr>
        <w:t>.20</w:t>
      </w:r>
      <w:r w:rsidR="003E1111">
        <w:rPr>
          <w:color w:val="auto"/>
          <w:spacing w:val="0"/>
          <w:sz w:val="28"/>
          <w:szCs w:val="28"/>
          <w:vertAlign w:val="baseline"/>
        </w:rPr>
        <w:t>2</w:t>
      </w:r>
      <w:r w:rsidR="00945185">
        <w:rPr>
          <w:color w:val="auto"/>
          <w:spacing w:val="0"/>
          <w:sz w:val="28"/>
          <w:szCs w:val="28"/>
          <w:vertAlign w:val="baseline"/>
        </w:rPr>
        <w:t>4</w:t>
      </w:r>
      <w:r w:rsidR="00CE4C79">
        <w:rPr>
          <w:color w:val="auto"/>
          <w:spacing w:val="0"/>
          <w:sz w:val="28"/>
          <w:szCs w:val="28"/>
          <w:vertAlign w:val="baseline"/>
        </w:rPr>
        <w:t xml:space="preserve"> г.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в 14-00 в  здании  администрации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 публичные слушания по вопросу  «О проекте бюджета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сельского поселения Богучарского</w:t>
      </w:r>
      <w:r w:rsidR="00CE4C79">
        <w:rPr>
          <w:color w:val="auto"/>
          <w:spacing w:val="0"/>
          <w:sz w:val="28"/>
          <w:szCs w:val="28"/>
          <w:vertAlign w:val="baseline"/>
        </w:rPr>
        <w:t xml:space="preserve"> муниципального района  на   202</w:t>
      </w:r>
      <w:r w:rsidR="00945185">
        <w:rPr>
          <w:color w:val="auto"/>
          <w:spacing w:val="0"/>
          <w:sz w:val="28"/>
          <w:szCs w:val="28"/>
          <w:vertAlign w:val="baseline"/>
        </w:rPr>
        <w:t>5</w:t>
      </w:r>
      <w:r w:rsidR="005175B6">
        <w:rPr>
          <w:color w:val="auto"/>
          <w:spacing w:val="0"/>
          <w:sz w:val="28"/>
          <w:szCs w:val="28"/>
          <w:vertAlign w:val="baseline"/>
        </w:rPr>
        <w:t xml:space="preserve">  год  и плановый период 202</w:t>
      </w:r>
      <w:r w:rsidR="00945185">
        <w:rPr>
          <w:color w:val="auto"/>
          <w:spacing w:val="0"/>
          <w:sz w:val="28"/>
          <w:szCs w:val="28"/>
          <w:vertAlign w:val="baseline"/>
        </w:rPr>
        <w:t>6</w:t>
      </w:r>
      <w:r>
        <w:rPr>
          <w:color w:val="auto"/>
          <w:spacing w:val="0"/>
          <w:sz w:val="28"/>
          <w:szCs w:val="28"/>
          <w:vertAlign w:val="baseline"/>
        </w:rPr>
        <w:t xml:space="preserve"> и 202</w:t>
      </w:r>
      <w:bookmarkStart w:id="0" w:name="_GoBack"/>
      <w:bookmarkEnd w:id="0"/>
      <w:r w:rsidR="00945185">
        <w:rPr>
          <w:color w:val="auto"/>
          <w:spacing w:val="0"/>
          <w:sz w:val="28"/>
          <w:szCs w:val="28"/>
          <w:vertAlign w:val="baseline"/>
        </w:rPr>
        <w:t>7</w:t>
      </w:r>
      <w:r w:rsidRPr="00EB183D">
        <w:rPr>
          <w:color w:val="auto"/>
          <w:spacing w:val="0"/>
          <w:sz w:val="28"/>
          <w:szCs w:val="28"/>
          <w:vertAlign w:val="baseline"/>
        </w:rPr>
        <w:t xml:space="preserve"> годов».</w:t>
      </w:r>
    </w:p>
    <w:p w:rsidR="001B247F" w:rsidRDefault="001B247F" w:rsidP="001B247F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color w:val="auto"/>
          <w:spacing w:val="0"/>
          <w:sz w:val="28"/>
          <w:szCs w:val="28"/>
          <w:vertAlign w:val="baseline"/>
        </w:rPr>
      </w:pPr>
      <w:r w:rsidRPr="00EB183D">
        <w:rPr>
          <w:color w:val="auto"/>
          <w:spacing w:val="0"/>
          <w:sz w:val="28"/>
          <w:szCs w:val="28"/>
          <w:vertAlign w:val="baseline"/>
        </w:rPr>
        <w:t xml:space="preserve"> Утвердить  организационный комитет по проведению  публичных слушаний  в следующем составе:</w:t>
      </w:r>
    </w:p>
    <w:p w:rsidR="001B247F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Чупраков С.В.,  глава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>
        <w:rPr>
          <w:color w:val="auto"/>
          <w:spacing w:val="0"/>
          <w:sz w:val="28"/>
          <w:szCs w:val="28"/>
          <w:vertAlign w:val="baseline"/>
        </w:rPr>
        <w:t xml:space="preserve"> сельского поселения;</w:t>
      </w:r>
    </w:p>
    <w:p w:rsidR="001B247F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proofErr w:type="spellStart"/>
      <w:r>
        <w:rPr>
          <w:color w:val="auto"/>
          <w:spacing w:val="0"/>
          <w:sz w:val="28"/>
          <w:szCs w:val="28"/>
          <w:vertAlign w:val="baseline"/>
        </w:rPr>
        <w:t>Вельянинова</w:t>
      </w:r>
      <w:proofErr w:type="spellEnd"/>
      <w:r>
        <w:rPr>
          <w:color w:val="auto"/>
          <w:spacing w:val="0"/>
          <w:sz w:val="28"/>
          <w:szCs w:val="28"/>
          <w:vertAlign w:val="baseline"/>
        </w:rPr>
        <w:t xml:space="preserve"> И.И.,  ведущий специалист администрации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>
        <w:rPr>
          <w:color w:val="auto"/>
          <w:spacing w:val="0"/>
          <w:sz w:val="28"/>
          <w:szCs w:val="28"/>
          <w:vertAlign w:val="baseline"/>
        </w:rPr>
        <w:t xml:space="preserve"> сельского поселения;</w:t>
      </w:r>
    </w:p>
    <w:p w:rsidR="001B247F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Тамбовцева Т.П., </w:t>
      </w:r>
      <w:r w:rsidR="00750F7B">
        <w:rPr>
          <w:color w:val="auto"/>
          <w:spacing w:val="0"/>
          <w:sz w:val="28"/>
          <w:szCs w:val="28"/>
          <w:vertAlign w:val="baseline"/>
        </w:rPr>
        <w:t>старший инспектор</w:t>
      </w:r>
      <w:r>
        <w:rPr>
          <w:color w:val="auto"/>
          <w:spacing w:val="0"/>
          <w:sz w:val="28"/>
          <w:szCs w:val="28"/>
          <w:vertAlign w:val="baseline"/>
        </w:rPr>
        <w:t xml:space="preserve"> администрации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>
        <w:rPr>
          <w:color w:val="auto"/>
          <w:spacing w:val="0"/>
          <w:sz w:val="28"/>
          <w:szCs w:val="28"/>
          <w:vertAlign w:val="baseline"/>
        </w:rPr>
        <w:t xml:space="preserve"> сельского поселения;</w:t>
      </w:r>
    </w:p>
    <w:p w:rsidR="001B247F" w:rsidRDefault="00750F7B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proofErr w:type="spellStart"/>
      <w:r>
        <w:rPr>
          <w:color w:val="auto"/>
          <w:spacing w:val="0"/>
          <w:sz w:val="28"/>
          <w:szCs w:val="28"/>
          <w:vertAlign w:val="baseline"/>
        </w:rPr>
        <w:t>Коломойцев</w:t>
      </w:r>
      <w:proofErr w:type="spellEnd"/>
      <w:r>
        <w:rPr>
          <w:color w:val="auto"/>
          <w:spacing w:val="0"/>
          <w:sz w:val="28"/>
          <w:szCs w:val="28"/>
          <w:vertAlign w:val="baseline"/>
        </w:rPr>
        <w:t xml:space="preserve"> М.М</w:t>
      </w:r>
      <w:r w:rsidR="001B247F">
        <w:rPr>
          <w:color w:val="auto"/>
          <w:spacing w:val="0"/>
          <w:sz w:val="28"/>
          <w:szCs w:val="28"/>
          <w:vertAlign w:val="baseline"/>
        </w:rPr>
        <w:t xml:space="preserve">., заместитель председателя Совета народных депутатов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="001B247F">
        <w:rPr>
          <w:color w:val="auto"/>
          <w:spacing w:val="0"/>
          <w:sz w:val="28"/>
          <w:szCs w:val="28"/>
          <w:vertAlign w:val="baseline"/>
        </w:rPr>
        <w:t xml:space="preserve"> сельского поселения;</w:t>
      </w:r>
    </w:p>
    <w:p w:rsidR="001B247F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Литвинова Л.П.,  депутат Совета народных депутатов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>
        <w:rPr>
          <w:color w:val="auto"/>
          <w:spacing w:val="0"/>
          <w:sz w:val="28"/>
          <w:szCs w:val="28"/>
          <w:vertAlign w:val="baseline"/>
        </w:rPr>
        <w:t xml:space="preserve"> сельского поселения от избирательного округа № 1.</w:t>
      </w:r>
    </w:p>
    <w:p w:rsidR="001B247F" w:rsidRDefault="001B247F" w:rsidP="001B247F">
      <w:pPr>
        <w:numPr>
          <w:ilvl w:val="0"/>
          <w:numId w:val="1"/>
        </w:numPr>
        <w:ind w:left="0" w:firstLine="709"/>
        <w:jc w:val="both"/>
        <w:rPr>
          <w:color w:val="auto"/>
          <w:spacing w:val="0"/>
          <w:sz w:val="28"/>
          <w:szCs w:val="28"/>
          <w:vertAlign w:val="baseline"/>
        </w:rPr>
      </w:pPr>
      <w:r>
        <w:rPr>
          <w:color w:val="auto"/>
          <w:spacing w:val="0"/>
          <w:sz w:val="28"/>
          <w:szCs w:val="28"/>
          <w:vertAlign w:val="baseline"/>
        </w:rPr>
        <w:t xml:space="preserve">Обнародовать данное </w:t>
      </w:r>
      <w:r w:rsidR="00EF0E1A">
        <w:rPr>
          <w:color w:val="auto"/>
          <w:spacing w:val="0"/>
          <w:sz w:val="28"/>
          <w:szCs w:val="28"/>
          <w:vertAlign w:val="baseline"/>
        </w:rPr>
        <w:t xml:space="preserve">постановление </w:t>
      </w:r>
      <w:r>
        <w:rPr>
          <w:color w:val="auto"/>
          <w:spacing w:val="0"/>
          <w:sz w:val="28"/>
          <w:szCs w:val="28"/>
          <w:vertAlign w:val="baseline"/>
        </w:rPr>
        <w:t xml:space="preserve">на территории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>
        <w:rPr>
          <w:color w:val="auto"/>
          <w:spacing w:val="0"/>
          <w:sz w:val="28"/>
          <w:szCs w:val="28"/>
          <w:vertAlign w:val="baseline"/>
        </w:rPr>
        <w:t xml:space="preserve"> сельского поселения не менее чем за 15 дней до дня проведения публичных слушаний.</w:t>
      </w:r>
    </w:p>
    <w:p w:rsidR="001B247F" w:rsidRPr="00EB183D" w:rsidRDefault="001B247F" w:rsidP="001B247F">
      <w:pPr>
        <w:numPr>
          <w:ilvl w:val="0"/>
          <w:numId w:val="1"/>
        </w:numPr>
        <w:ind w:left="0" w:firstLine="709"/>
        <w:jc w:val="both"/>
        <w:rPr>
          <w:color w:val="auto"/>
          <w:spacing w:val="0"/>
          <w:sz w:val="28"/>
          <w:szCs w:val="28"/>
          <w:vertAlign w:val="baseline"/>
        </w:rPr>
      </w:pPr>
      <w:proofErr w:type="gramStart"/>
      <w:r>
        <w:rPr>
          <w:color w:val="auto"/>
          <w:spacing w:val="0"/>
          <w:sz w:val="28"/>
          <w:szCs w:val="28"/>
          <w:vertAlign w:val="baseline"/>
        </w:rPr>
        <w:t>Контроль за</w:t>
      </w:r>
      <w:proofErr w:type="gramEnd"/>
      <w:r>
        <w:rPr>
          <w:color w:val="auto"/>
          <w:spacing w:val="0"/>
          <w:sz w:val="28"/>
          <w:szCs w:val="28"/>
          <w:vertAlign w:val="baseline"/>
        </w:rPr>
        <w:t xml:space="preserve"> исполнением настоящего </w:t>
      </w:r>
      <w:r w:rsidR="00EF0E1A">
        <w:rPr>
          <w:color w:val="auto"/>
          <w:spacing w:val="0"/>
          <w:sz w:val="28"/>
          <w:szCs w:val="28"/>
          <w:vertAlign w:val="baseline"/>
        </w:rPr>
        <w:t xml:space="preserve">постановления </w:t>
      </w:r>
      <w:r w:rsidR="00945185">
        <w:rPr>
          <w:color w:val="auto"/>
          <w:spacing w:val="0"/>
          <w:sz w:val="28"/>
          <w:szCs w:val="28"/>
          <w:vertAlign w:val="baseline"/>
        </w:rPr>
        <w:t>оставляю за собой.</w:t>
      </w:r>
    </w:p>
    <w:p w:rsidR="001B247F" w:rsidRPr="00EB183D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  <w:r w:rsidRPr="00EB183D">
        <w:rPr>
          <w:color w:val="auto"/>
          <w:spacing w:val="0"/>
          <w:sz w:val="28"/>
          <w:szCs w:val="28"/>
          <w:vertAlign w:val="baseline"/>
        </w:rPr>
        <w:t xml:space="preserve">     </w:t>
      </w:r>
    </w:p>
    <w:p w:rsidR="001B247F" w:rsidRPr="004568C2" w:rsidRDefault="001B247F" w:rsidP="001B247F">
      <w:pPr>
        <w:ind w:firstLine="709"/>
        <w:jc w:val="both"/>
        <w:rPr>
          <w:color w:val="auto"/>
          <w:spacing w:val="0"/>
          <w:sz w:val="28"/>
          <w:szCs w:val="28"/>
          <w:vertAlign w:val="baseline"/>
        </w:rPr>
      </w:pPr>
    </w:p>
    <w:p w:rsidR="008D2826" w:rsidRDefault="001B247F" w:rsidP="00EF0E1A">
      <w:pPr>
        <w:jc w:val="both"/>
      </w:pPr>
      <w:r w:rsidRPr="004568C2">
        <w:rPr>
          <w:color w:val="auto"/>
          <w:spacing w:val="0"/>
          <w:sz w:val="28"/>
          <w:szCs w:val="28"/>
          <w:vertAlign w:val="baseline"/>
        </w:rPr>
        <w:t xml:space="preserve">Глава  </w:t>
      </w:r>
      <w:r w:rsidR="005427E6">
        <w:rPr>
          <w:color w:val="auto"/>
          <w:spacing w:val="0"/>
          <w:sz w:val="28"/>
          <w:szCs w:val="28"/>
          <w:vertAlign w:val="baseline"/>
        </w:rPr>
        <w:t>Мёдовского</w:t>
      </w:r>
      <w:r w:rsidRPr="004568C2">
        <w:rPr>
          <w:color w:val="auto"/>
          <w:spacing w:val="0"/>
          <w:sz w:val="28"/>
          <w:szCs w:val="28"/>
          <w:vertAlign w:val="baseline"/>
        </w:rPr>
        <w:t xml:space="preserve"> сельского поселения                                       С. В. Чупраков</w:t>
      </w:r>
    </w:p>
    <w:sectPr w:rsidR="008D2826" w:rsidSect="00BF50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977"/>
    <w:multiLevelType w:val="hybridMultilevel"/>
    <w:tmpl w:val="36FC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247F"/>
    <w:rsid w:val="0007478F"/>
    <w:rsid w:val="001B247F"/>
    <w:rsid w:val="0022072D"/>
    <w:rsid w:val="00373E46"/>
    <w:rsid w:val="003A62B3"/>
    <w:rsid w:val="003E1111"/>
    <w:rsid w:val="005175B6"/>
    <w:rsid w:val="005427E6"/>
    <w:rsid w:val="00750F7B"/>
    <w:rsid w:val="008D2826"/>
    <w:rsid w:val="008E5CB1"/>
    <w:rsid w:val="008F5D1E"/>
    <w:rsid w:val="00945185"/>
    <w:rsid w:val="00971B02"/>
    <w:rsid w:val="00A154DF"/>
    <w:rsid w:val="00AB3BA6"/>
    <w:rsid w:val="00B6363A"/>
    <w:rsid w:val="00BE5ABA"/>
    <w:rsid w:val="00C217A2"/>
    <w:rsid w:val="00C46D28"/>
    <w:rsid w:val="00C516D4"/>
    <w:rsid w:val="00CE4C79"/>
    <w:rsid w:val="00E13710"/>
    <w:rsid w:val="00E34F47"/>
    <w:rsid w:val="00E516CA"/>
    <w:rsid w:val="00E6429E"/>
    <w:rsid w:val="00EF0E1A"/>
    <w:rsid w:val="00F4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7F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0"/>
      <w:sz w:val="16"/>
      <w:szCs w:val="16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247F"/>
    <w:pPr>
      <w:jc w:val="center"/>
    </w:pPr>
    <w:rPr>
      <w:color w:val="auto"/>
      <w:spacing w:val="0"/>
      <w:sz w:val="28"/>
      <w:szCs w:val="20"/>
      <w:vertAlign w:val="baseline"/>
    </w:rPr>
  </w:style>
  <w:style w:type="character" w:customStyle="1" w:styleId="a4">
    <w:name w:val="Основной текст Знак"/>
    <w:basedOn w:val="a0"/>
    <w:link w:val="a3"/>
    <w:rsid w:val="001B24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B247F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qFormat/>
    <w:rsid w:val="001B247F"/>
    <w:pPr>
      <w:spacing w:before="240" w:after="60" w:line="276" w:lineRule="auto"/>
      <w:jc w:val="center"/>
      <w:outlineLvl w:val="0"/>
    </w:pPr>
    <w:rPr>
      <w:rFonts w:ascii="Cambria" w:hAnsi="Cambria"/>
      <w:b/>
      <w:bCs/>
      <w:color w:val="auto"/>
      <w:spacing w:val="0"/>
      <w:kern w:val="28"/>
      <w:sz w:val="32"/>
      <w:szCs w:val="32"/>
      <w:vertAlign w:val="baseline"/>
    </w:rPr>
  </w:style>
  <w:style w:type="character" w:customStyle="1" w:styleId="a6">
    <w:name w:val="Название Знак"/>
    <w:basedOn w:val="a0"/>
    <w:link w:val="a5"/>
    <w:rsid w:val="001B24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47F"/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1B247F"/>
    <w:rPr>
      <w:rFonts w:ascii="Tahoma" w:eastAsia="Times New Roman" w:hAnsi="Tahoma" w:cs="Tahoma"/>
      <w:color w:val="000000"/>
      <w:spacing w:val="-10"/>
      <w:sz w:val="16"/>
      <w:szCs w:val="16"/>
      <w:vertAlign w:val="sub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11</cp:revision>
  <cp:lastPrinted>2024-10-31T10:49:00Z</cp:lastPrinted>
  <dcterms:created xsi:type="dcterms:W3CDTF">2017-11-21T07:43:00Z</dcterms:created>
  <dcterms:modified xsi:type="dcterms:W3CDTF">2024-10-31T11:52:00Z</dcterms:modified>
</cp:coreProperties>
</file>