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948" w:rsidRDefault="00234948" w:rsidP="00234948">
      <w:pPr>
        <w:pStyle w:val="af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F82DFB">
        <w:rPr>
          <w:rStyle w:val="FontStyle11"/>
          <w:noProof/>
          <w:sz w:val="28"/>
          <w:szCs w:val="28"/>
        </w:rPr>
        <w:drawing>
          <wp:inline distT="0" distB="0" distL="0" distR="0">
            <wp:extent cx="628650" cy="914400"/>
            <wp:effectExtent l="19050" t="0" r="0" b="0"/>
            <wp:docPr id="2" name="Рисунок 1" descr="МедовскоеСП_П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948" w:rsidRPr="001B247F" w:rsidRDefault="00234948" w:rsidP="00234948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 xml:space="preserve">АДМИНИСТРАЦИЯ </w:t>
      </w:r>
    </w:p>
    <w:p w:rsidR="00234948" w:rsidRPr="001B247F" w:rsidRDefault="00234948" w:rsidP="00234948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МЁДОВСКОГО</w:t>
      </w:r>
      <w:r w:rsidRPr="001B247F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234948" w:rsidRPr="001B247F" w:rsidRDefault="00234948" w:rsidP="00234948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</w:p>
    <w:p w:rsidR="00234948" w:rsidRPr="001B247F" w:rsidRDefault="00234948" w:rsidP="00234948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>ВОРОНЕЖСКОЙ ОБЛАСТИ</w:t>
      </w:r>
    </w:p>
    <w:p w:rsidR="00234948" w:rsidRPr="001B247F" w:rsidRDefault="00234948" w:rsidP="00234948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>ПОСТАНОВЛЕНИЕ</w:t>
      </w:r>
    </w:p>
    <w:p w:rsidR="00234948" w:rsidRPr="00F82DFB" w:rsidRDefault="00234948" w:rsidP="00234948">
      <w:pPr>
        <w:pStyle w:val="ad"/>
        <w:rPr>
          <w:szCs w:val="28"/>
          <w:u w:val="single"/>
        </w:rPr>
      </w:pPr>
    </w:p>
    <w:p w:rsidR="00234948" w:rsidRPr="00234948" w:rsidRDefault="00234948" w:rsidP="00234948">
      <w:pPr>
        <w:pStyle w:val="ad"/>
        <w:jc w:val="left"/>
        <w:rPr>
          <w:szCs w:val="28"/>
        </w:rPr>
      </w:pPr>
      <w:r w:rsidRPr="00234948">
        <w:rPr>
          <w:szCs w:val="28"/>
        </w:rPr>
        <w:t xml:space="preserve">от   «05» ноября 2024 г.  № </w:t>
      </w:r>
      <w:r w:rsidR="009540F0">
        <w:rPr>
          <w:szCs w:val="28"/>
        </w:rPr>
        <w:t>40</w:t>
      </w:r>
    </w:p>
    <w:p w:rsidR="00234948" w:rsidRPr="00234948" w:rsidRDefault="00234948" w:rsidP="00234948">
      <w:pPr>
        <w:pStyle w:val="ad"/>
        <w:jc w:val="left"/>
        <w:rPr>
          <w:szCs w:val="28"/>
        </w:rPr>
      </w:pPr>
      <w:r w:rsidRPr="00234948">
        <w:rPr>
          <w:szCs w:val="28"/>
        </w:rPr>
        <w:t xml:space="preserve">        п.Дубрава</w:t>
      </w:r>
    </w:p>
    <w:p w:rsidR="00AC2BAD" w:rsidRPr="00234948" w:rsidRDefault="00AC2BAD" w:rsidP="00AC2BAD">
      <w:pPr>
        <w:tabs>
          <w:tab w:val="left" w:leader="underscore" w:pos="1157"/>
          <w:tab w:val="left" w:leader="underscore" w:pos="2990"/>
          <w:tab w:val="left" w:leader="underscore" w:pos="5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F5E00" w:rsidRPr="00167544" w:rsidRDefault="00DF5E00" w:rsidP="00AC2BAD">
      <w:pPr>
        <w:tabs>
          <w:tab w:val="left" w:leader="underscore" w:pos="1157"/>
          <w:tab w:val="left" w:leader="underscore" w:pos="2990"/>
          <w:tab w:val="left" w:leader="underscore" w:pos="50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C2BAD" w:rsidRPr="00A62865" w:rsidRDefault="00A55ED6" w:rsidP="00A62865">
      <w:pPr>
        <w:autoSpaceDE w:val="0"/>
        <w:autoSpaceDN w:val="0"/>
        <w:adjustRightInd w:val="0"/>
        <w:spacing w:after="0" w:line="240" w:lineRule="auto"/>
        <w:ind w:right="29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постановление администрации </w:t>
      </w:r>
      <w:r w:rsidR="002349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Мёдовского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 Богучарского муниципального района от </w:t>
      </w:r>
      <w:r w:rsidR="002349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07.05.2024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</w:t>
      </w:r>
      <w:r w:rsidR="002349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AC2BAD" w:rsidRPr="00167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Перечня муниципальных услуг,</w:t>
      </w:r>
      <w:r w:rsidR="003143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2BAD" w:rsidRPr="00167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предоставление которых осуществляется по принципу «одного окна» в МФЦ, входящих в компетенцию органов местного самоуправления </w:t>
      </w:r>
      <w:r w:rsidR="002349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Мёдовского </w:t>
      </w:r>
      <w:r w:rsidR="00AC2BAD" w:rsidRPr="00167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сельского поселения Богучарского муниципального района</w:t>
      </w:r>
      <w:r w:rsidR="00A62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2BAD" w:rsidRPr="00167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 области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C2BAD" w:rsidRDefault="00AC2BAD" w:rsidP="00AC2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5E00" w:rsidRPr="00167544" w:rsidRDefault="00DF5E00" w:rsidP="00AC2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548" w:rsidRDefault="00AC2BAD" w:rsidP="00C1727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Федеральными законами от 06.10.2003 № 131 - ФЗ «Об общих принципах организации местного самоуправления в Российской Федерации», от 28.07.2012 № 13З-ФЗ «О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«одного окна»», постановлением правительства Воронежской области от 26.11.2012 № 1069 «Об организации предоставления государственных и муниципальных услуг по принципу «одного окна» на территории Воронежской области», в целях реализации Федерального закона от 27.07.2010 № 210 - ФЗ «Об организации предоставления государственных и муниципальных услуг», </w:t>
      </w:r>
      <w:r w:rsidR="001E0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Уставом </w:t>
      </w:r>
      <w:r w:rsidR="00234948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="001E0E3D"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 </w:t>
      </w: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r w:rsidR="002349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Мёдовского </w:t>
      </w: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</w:t>
      </w:r>
      <w:r w:rsidR="0063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65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о с т а н о в л я е т:</w:t>
      </w:r>
    </w:p>
    <w:p w:rsidR="00E402E8" w:rsidRDefault="00E402E8" w:rsidP="00E402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7A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</w:t>
      </w:r>
      <w:r w:rsidR="000A1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изменения в постановление администрации </w:t>
      </w:r>
      <w:r w:rsidR="002349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Мёдовского </w:t>
      </w:r>
      <w:r w:rsidR="00D65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Богучарского муниципального района от </w:t>
      </w:r>
      <w:r w:rsidR="00234948" w:rsidRPr="00234948">
        <w:rPr>
          <w:rFonts w:ascii="Times New Roman" w:eastAsia="Times New Roman" w:hAnsi="Times New Roman" w:cs="Times New Roman"/>
          <w:sz w:val="28"/>
          <w:szCs w:val="28"/>
          <w:lang w:eastAsia="ru-RU"/>
        </w:rPr>
        <w:t>07.05.2024  № 15</w:t>
      </w:r>
      <w:r w:rsidR="002349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</w:t>
      </w: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муниципальных услуг, предоставление которых осуществляется по принципу «одного окна» в МФЦ, входящих в компетенцию органов местного самоуправления </w:t>
      </w:r>
      <w:r w:rsidR="002349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Мёдовского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 w:rsidR="00A55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5ED6" w:rsidRPr="00A55ED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 муниципального района Воронежской области</w:t>
      </w:r>
      <w:r w:rsidR="000A12E1">
        <w:rPr>
          <w:rFonts w:ascii="Times New Roman" w:eastAsia="Times New Roman" w:hAnsi="Times New Roman" w:cs="Times New Roman"/>
          <w:sz w:val="28"/>
          <w:szCs w:val="28"/>
          <w:lang w:eastAsia="ru-RU"/>
        </w:rPr>
        <w:t>»:</w:t>
      </w:r>
    </w:p>
    <w:p w:rsidR="000A12E1" w:rsidRPr="00B007A8" w:rsidRDefault="000A12E1" w:rsidP="000A1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1.1. </w:t>
      </w:r>
      <w:r>
        <w:rPr>
          <w:rFonts w:ascii="Times New Roman" w:hAnsi="Times New Roman" w:cs="Times New Roman"/>
          <w:sz w:val="28"/>
          <w:szCs w:val="28"/>
        </w:rPr>
        <w:t>Приложение к постановлению «</w:t>
      </w: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услуг, предоставление которых осуществляется по принципу «одного окна» в МФЦ, входящих в компетенцию органов местного самоуправления </w:t>
      </w:r>
      <w:r w:rsidR="002349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Мёдовского </w:t>
      </w: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>
        <w:rPr>
          <w:rFonts w:ascii="Times New Roman" w:hAnsi="Times New Roman" w:cs="Times New Roman"/>
          <w:iCs/>
          <w:spacing w:val="1"/>
          <w:sz w:val="28"/>
          <w:szCs w:val="28"/>
        </w:rPr>
        <w:t>» изложить согласно приложению к данному постановлению.</w:t>
      </w:r>
    </w:p>
    <w:p w:rsidR="006C7A6D" w:rsidRDefault="00E402E8" w:rsidP="00C1727F">
      <w:pPr>
        <w:pStyle w:val="90"/>
        <w:shd w:val="clear" w:color="auto" w:fill="auto"/>
        <w:spacing w:after="0" w:line="276" w:lineRule="auto"/>
        <w:ind w:firstLine="709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2</w:t>
      </w:r>
      <w:r w:rsidR="006C7A6D">
        <w:rPr>
          <w:i w:val="0"/>
          <w:sz w:val="28"/>
          <w:szCs w:val="28"/>
        </w:rPr>
        <w:t>.</w:t>
      </w:r>
      <w:r w:rsidR="006C7A6D">
        <w:rPr>
          <w:sz w:val="28"/>
          <w:szCs w:val="28"/>
        </w:rPr>
        <w:t xml:space="preserve"> </w:t>
      </w:r>
      <w:r w:rsidR="006C7A6D">
        <w:rPr>
          <w:i w:val="0"/>
          <w:sz w:val="28"/>
          <w:szCs w:val="28"/>
        </w:rPr>
        <w:t>Настоящее постановление вступает в силу со дня его официального опубликования в Вестнике органов местного самоуправления Богучарского муниципального р</w:t>
      </w:r>
      <w:r w:rsidR="00A62865">
        <w:rPr>
          <w:i w:val="0"/>
          <w:sz w:val="28"/>
          <w:szCs w:val="28"/>
        </w:rPr>
        <w:t xml:space="preserve">айона и подлежит размещению на </w:t>
      </w:r>
      <w:r w:rsidR="006C7A6D">
        <w:rPr>
          <w:i w:val="0"/>
          <w:sz w:val="28"/>
          <w:szCs w:val="28"/>
        </w:rPr>
        <w:t xml:space="preserve"> сайте администрации </w:t>
      </w:r>
      <w:r w:rsidR="00234948">
        <w:rPr>
          <w:i w:val="0"/>
          <w:sz w:val="28"/>
          <w:szCs w:val="28"/>
        </w:rPr>
        <w:t xml:space="preserve"> Мёдовского </w:t>
      </w:r>
      <w:r w:rsidR="006C7A6D">
        <w:rPr>
          <w:i w:val="0"/>
          <w:sz w:val="28"/>
          <w:szCs w:val="28"/>
        </w:rPr>
        <w:t>поселения Богучарского муниципального района</w:t>
      </w:r>
      <w:r w:rsidR="00FC1329">
        <w:rPr>
          <w:i w:val="0"/>
          <w:sz w:val="28"/>
          <w:szCs w:val="28"/>
        </w:rPr>
        <w:t xml:space="preserve"> в сети Интернет</w:t>
      </w:r>
      <w:r w:rsidR="006C7A6D">
        <w:rPr>
          <w:i w:val="0"/>
          <w:sz w:val="28"/>
          <w:szCs w:val="28"/>
        </w:rPr>
        <w:t>.</w:t>
      </w:r>
    </w:p>
    <w:p w:rsidR="00AC2BAD" w:rsidRPr="00167544" w:rsidRDefault="00A55ED6" w:rsidP="00C1727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C2BAD"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Контроль за исполнением настоящего постановления оставляю за собой.</w:t>
      </w:r>
    </w:p>
    <w:p w:rsidR="00AC2BAD" w:rsidRDefault="00AC2BAD" w:rsidP="0063654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48" w:rsidRPr="00234948" w:rsidRDefault="00234948" w:rsidP="002349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948" w:rsidRPr="00234948" w:rsidRDefault="00234948" w:rsidP="00234948">
      <w:pPr>
        <w:jc w:val="both"/>
        <w:rPr>
          <w:rFonts w:ascii="Times New Roman" w:hAnsi="Times New Roman" w:cs="Times New Roman"/>
        </w:rPr>
      </w:pPr>
      <w:r w:rsidRPr="00234948">
        <w:rPr>
          <w:rFonts w:ascii="Times New Roman" w:hAnsi="Times New Roman" w:cs="Times New Roman"/>
          <w:sz w:val="28"/>
          <w:szCs w:val="28"/>
        </w:rPr>
        <w:t>Глава  Мёдовского сельского поселения                                       С. В. Чупраков</w:t>
      </w:r>
    </w:p>
    <w:p w:rsidR="00234948" w:rsidRP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P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P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34948" w:rsidRDefault="00234948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C2BAD" w:rsidRPr="00167544" w:rsidRDefault="00AC2BAD" w:rsidP="00AC2B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67544">
        <w:rPr>
          <w:rFonts w:ascii="Times New Roman" w:eastAsia="Calibri" w:hAnsi="Times New Roman" w:cs="Times New Roman"/>
          <w:sz w:val="28"/>
          <w:szCs w:val="28"/>
        </w:rPr>
        <w:t>Приложение</w:t>
      </w:r>
    </w:p>
    <w:p w:rsidR="00AC2BAD" w:rsidRPr="00167544" w:rsidRDefault="00AC2BAD" w:rsidP="00AC2BA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AC2BAD" w:rsidRPr="00167544" w:rsidRDefault="00234948" w:rsidP="00AC2BA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Мёдовского </w:t>
      </w:r>
      <w:r w:rsidR="00AC2BAD"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</w:p>
    <w:p w:rsidR="00AC2BAD" w:rsidRDefault="00AC2BAD" w:rsidP="00AC2BA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234948">
        <w:rPr>
          <w:rFonts w:ascii="Times New Roman" w:eastAsia="Times New Roman" w:hAnsi="Times New Roman" w:cs="Times New Roman"/>
          <w:sz w:val="28"/>
          <w:szCs w:val="28"/>
          <w:lang w:eastAsia="ru-RU"/>
        </w:rPr>
        <w:t>05.11.</w:t>
      </w:r>
      <w:r w:rsidR="0063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2024 </w:t>
      </w: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9540F0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</w:p>
    <w:p w:rsidR="000A12E1" w:rsidRDefault="000A12E1" w:rsidP="00AC2BA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2E1" w:rsidRDefault="000A12E1" w:rsidP="00AC2BA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0A12E1" w:rsidRPr="00167544" w:rsidRDefault="000A12E1" w:rsidP="000A12E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67544">
        <w:rPr>
          <w:rFonts w:ascii="Times New Roman" w:eastAsia="Calibri" w:hAnsi="Times New Roman" w:cs="Times New Roman"/>
          <w:sz w:val="28"/>
          <w:szCs w:val="28"/>
        </w:rPr>
        <w:t>Приложение</w:t>
      </w:r>
    </w:p>
    <w:p w:rsidR="000A12E1" w:rsidRPr="00167544" w:rsidRDefault="000A12E1" w:rsidP="000A12E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0A12E1" w:rsidRPr="00167544" w:rsidRDefault="00234948" w:rsidP="000A12E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Мёдовского </w:t>
      </w:r>
      <w:r w:rsidR="000A12E1"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</w:p>
    <w:p w:rsidR="000A12E1" w:rsidRPr="00167544" w:rsidRDefault="000A12E1" w:rsidP="000A12E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234948">
        <w:rPr>
          <w:rFonts w:ascii="Times New Roman" w:eastAsia="Times New Roman" w:hAnsi="Times New Roman" w:cs="Times New Roman"/>
          <w:sz w:val="28"/>
          <w:szCs w:val="28"/>
          <w:lang w:eastAsia="ru-RU"/>
        </w:rPr>
        <w:t>07.05.2024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234948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</w:p>
    <w:p w:rsidR="00AC2BAD" w:rsidRDefault="00AC2BAD" w:rsidP="00AC2B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27F" w:rsidRPr="00167544" w:rsidRDefault="00C1727F" w:rsidP="00AC2B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2BAD" w:rsidRPr="00167544" w:rsidRDefault="00AC2BAD" w:rsidP="00AC2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</w:t>
      </w:r>
    </w:p>
    <w:p w:rsidR="00AC2BAD" w:rsidRPr="00167544" w:rsidRDefault="00AC2BAD" w:rsidP="00AC2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услуг, предоставление которых осуществляется по принципу «одного окна» в МФЦ, входящих в компетенцию органов местного самоуправления </w:t>
      </w:r>
      <w:r w:rsidR="002349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Мёдовского </w:t>
      </w:r>
      <w:r w:rsidRPr="0016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</w:p>
    <w:p w:rsidR="00AC2BAD" w:rsidRPr="00167544" w:rsidRDefault="00AC2BAD" w:rsidP="00AC2B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865" w:rsidRPr="00167544" w:rsidRDefault="00A62865" w:rsidP="00A628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865" w:rsidRPr="009302FB" w:rsidRDefault="00A62865" w:rsidP="00A62865">
      <w:pPr>
        <w:pStyle w:val="1"/>
        <w:numPr>
          <w:ilvl w:val="0"/>
          <w:numId w:val="1"/>
        </w:numPr>
        <w:shd w:val="clear" w:color="auto" w:fill="auto"/>
        <w:tabs>
          <w:tab w:val="left" w:pos="1047"/>
        </w:tabs>
        <w:spacing w:line="341" w:lineRule="exact"/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Присвоение адреса объекту адресации, изменение и аннулирование такого адреса.</w:t>
      </w:r>
    </w:p>
    <w:p w:rsidR="00A62865" w:rsidRPr="009302FB" w:rsidRDefault="00A62865" w:rsidP="00A62865">
      <w:pPr>
        <w:pStyle w:val="1"/>
        <w:numPr>
          <w:ilvl w:val="0"/>
          <w:numId w:val="1"/>
        </w:numPr>
        <w:shd w:val="clear" w:color="auto" w:fill="auto"/>
        <w:tabs>
          <w:tab w:val="left" w:pos="1263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строительства.</w:t>
      </w:r>
    </w:p>
    <w:p w:rsidR="00A62865" w:rsidRPr="009302FB" w:rsidRDefault="00A62865" w:rsidP="00A62865">
      <w:pPr>
        <w:pStyle w:val="1"/>
        <w:numPr>
          <w:ilvl w:val="0"/>
          <w:numId w:val="1"/>
        </w:numPr>
        <w:shd w:val="clear" w:color="auto" w:fill="auto"/>
        <w:tabs>
          <w:tab w:val="left" w:pos="1071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Признание садового дома жилым домом и жилого дома садовым домом.</w:t>
      </w:r>
    </w:p>
    <w:p w:rsidR="00A62865" w:rsidRPr="009302FB" w:rsidRDefault="00A62865" w:rsidP="00A62865">
      <w:pPr>
        <w:pStyle w:val="1"/>
        <w:numPr>
          <w:ilvl w:val="0"/>
          <w:numId w:val="1"/>
        </w:numPr>
        <w:shd w:val="clear" w:color="auto" w:fill="auto"/>
        <w:tabs>
          <w:tab w:val="left" w:pos="1105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Перевод жилого помещения в нежилое помещение и нежилого помещения в жилое помещение.</w:t>
      </w:r>
    </w:p>
    <w:p w:rsidR="00A62865" w:rsidRPr="009302FB" w:rsidRDefault="00A62865" w:rsidP="00A62865">
      <w:pPr>
        <w:pStyle w:val="1"/>
        <w:numPr>
          <w:ilvl w:val="0"/>
          <w:numId w:val="1"/>
        </w:numPr>
        <w:shd w:val="clear" w:color="auto" w:fill="auto"/>
        <w:tabs>
          <w:tab w:val="left" w:pos="1225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строительства.</w:t>
      </w:r>
    </w:p>
    <w:p w:rsidR="00A62865" w:rsidRPr="009302FB" w:rsidRDefault="00A62865" w:rsidP="00A62865">
      <w:pPr>
        <w:pStyle w:val="1"/>
        <w:numPr>
          <w:ilvl w:val="0"/>
          <w:numId w:val="1"/>
        </w:numPr>
        <w:shd w:val="clear" w:color="auto" w:fill="auto"/>
        <w:tabs>
          <w:tab w:val="left" w:pos="-709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Принятие</w:t>
      </w:r>
      <w:r w:rsidRPr="009302FB">
        <w:rPr>
          <w:color w:val="000000"/>
          <w:sz w:val="28"/>
          <w:szCs w:val="28"/>
        </w:rPr>
        <w:tab/>
        <w:t>на учет граждан в качестве нуждающихся в жилых помещениях.</w:t>
      </w:r>
    </w:p>
    <w:p w:rsidR="00A62865" w:rsidRPr="009302FB" w:rsidRDefault="00A62865" w:rsidP="00A62865">
      <w:pPr>
        <w:pStyle w:val="1"/>
        <w:numPr>
          <w:ilvl w:val="0"/>
          <w:numId w:val="1"/>
        </w:numPr>
        <w:shd w:val="clear" w:color="auto" w:fill="auto"/>
        <w:tabs>
          <w:tab w:val="left" w:pos="1191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Предоставление информации об объектах учета из реестра муниципального имущества.</w:t>
      </w:r>
    </w:p>
    <w:p w:rsidR="00A62865" w:rsidRPr="009302FB" w:rsidRDefault="00A62865" w:rsidP="00A62865">
      <w:pPr>
        <w:pStyle w:val="1"/>
        <w:numPr>
          <w:ilvl w:val="0"/>
          <w:numId w:val="1"/>
        </w:numPr>
        <w:shd w:val="clear" w:color="auto" w:fill="auto"/>
        <w:tabs>
          <w:tab w:val="left" w:pos="1177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Передача в собственность граждан занимаемых ими жилых помещений жилищного фонда (приватизация жилищного фонда).</w:t>
      </w:r>
    </w:p>
    <w:p w:rsidR="00A62865" w:rsidRPr="009302FB" w:rsidRDefault="00A62865" w:rsidP="00A62865">
      <w:pPr>
        <w:pStyle w:val="1"/>
        <w:numPr>
          <w:ilvl w:val="0"/>
          <w:numId w:val="1"/>
        </w:numPr>
        <w:shd w:val="clear" w:color="auto" w:fill="auto"/>
        <w:tabs>
          <w:tab w:val="left" w:pos="1086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Предоставление участка земли для создания семейных (родовых) захоронений.</w:t>
      </w:r>
    </w:p>
    <w:p w:rsidR="00A62865" w:rsidRPr="009302FB" w:rsidRDefault="00A62865" w:rsidP="00A62865">
      <w:pPr>
        <w:pStyle w:val="1"/>
        <w:numPr>
          <w:ilvl w:val="0"/>
          <w:numId w:val="1"/>
        </w:numPr>
        <w:shd w:val="clear" w:color="auto" w:fill="auto"/>
        <w:tabs>
          <w:tab w:val="left" w:pos="1354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Предоставление разрешения на условно разрешенный вид использования земельного участка или объекта капитального строительства.</w:t>
      </w:r>
    </w:p>
    <w:p w:rsidR="00A62865" w:rsidRPr="009302FB" w:rsidRDefault="00A62865" w:rsidP="00A62865">
      <w:pPr>
        <w:pStyle w:val="1"/>
        <w:numPr>
          <w:ilvl w:val="0"/>
          <w:numId w:val="1"/>
        </w:numPr>
        <w:shd w:val="clear" w:color="auto" w:fill="auto"/>
        <w:tabs>
          <w:tab w:val="left" w:pos="1364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Предоставление в аренду или безвозмездное пользование муниципального имущества.</w:t>
      </w:r>
    </w:p>
    <w:p w:rsidR="00A62865" w:rsidRPr="009302FB" w:rsidRDefault="00A62865" w:rsidP="00A62865">
      <w:pPr>
        <w:pStyle w:val="1"/>
        <w:numPr>
          <w:ilvl w:val="0"/>
          <w:numId w:val="1"/>
        </w:numPr>
        <w:shd w:val="clear" w:color="auto" w:fill="auto"/>
        <w:tabs>
          <w:tab w:val="left" w:pos="1268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Выдача архивных документов (архивных справок, выписок и копий).</w:t>
      </w:r>
    </w:p>
    <w:p w:rsidR="00A62865" w:rsidRPr="009302FB" w:rsidRDefault="00A62865" w:rsidP="00A62865">
      <w:pPr>
        <w:pStyle w:val="1"/>
        <w:numPr>
          <w:ilvl w:val="0"/>
          <w:numId w:val="1"/>
        </w:numPr>
        <w:shd w:val="clear" w:color="auto" w:fill="auto"/>
        <w:tabs>
          <w:tab w:val="left" w:pos="1215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 xml:space="preserve">Признание нуждающимися в предоставлении жилых помещений </w:t>
      </w:r>
      <w:r w:rsidRPr="009302FB">
        <w:rPr>
          <w:color w:val="000000"/>
          <w:sz w:val="28"/>
          <w:szCs w:val="28"/>
        </w:rPr>
        <w:lastRenderedPageBreak/>
        <w:t>отдельных категорий граждан.</w:t>
      </w:r>
    </w:p>
    <w:p w:rsidR="00A62865" w:rsidRPr="009302FB" w:rsidRDefault="00A62865" w:rsidP="00A62865">
      <w:pPr>
        <w:pStyle w:val="1"/>
        <w:numPr>
          <w:ilvl w:val="0"/>
          <w:numId w:val="1"/>
        </w:numPr>
        <w:shd w:val="clear" w:color="auto" w:fill="auto"/>
        <w:tabs>
          <w:tab w:val="left" w:pos="1306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Предоставление информации об очередности предоставления муниципальных жилых помещений на условиях социального найма.</w:t>
      </w:r>
    </w:p>
    <w:p w:rsidR="00A62865" w:rsidRPr="009302FB" w:rsidRDefault="00A62865" w:rsidP="00A62865">
      <w:pPr>
        <w:pStyle w:val="1"/>
        <w:numPr>
          <w:ilvl w:val="0"/>
          <w:numId w:val="1"/>
        </w:numPr>
        <w:shd w:val="clear" w:color="auto" w:fill="auto"/>
        <w:tabs>
          <w:tab w:val="left" w:pos="1172"/>
        </w:tabs>
        <w:ind w:left="20" w:right="20" w:firstLine="720"/>
        <w:jc w:val="both"/>
        <w:rPr>
          <w:sz w:val="28"/>
          <w:szCs w:val="28"/>
        </w:rPr>
      </w:pPr>
      <w:r w:rsidRPr="009302FB">
        <w:rPr>
          <w:color w:val="000000"/>
          <w:sz w:val="28"/>
          <w:szCs w:val="28"/>
        </w:rPr>
        <w:t>Предоставление информации о порядке предоставления жилищно-коммунальных услуг населению.</w:t>
      </w:r>
    </w:p>
    <w:p w:rsidR="00A62865" w:rsidRPr="00C1727F" w:rsidRDefault="00A62865" w:rsidP="00A62865">
      <w:pPr>
        <w:pStyle w:val="1"/>
        <w:numPr>
          <w:ilvl w:val="0"/>
          <w:numId w:val="1"/>
        </w:numPr>
        <w:shd w:val="clear" w:color="auto" w:fill="auto"/>
        <w:tabs>
          <w:tab w:val="left" w:pos="1378"/>
        </w:tabs>
        <w:spacing w:line="240" w:lineRule="auto"/>
        <w:ind w:left="20" w:right="20" w:firstLine="709"/>
        <w:jc w:val="both"/>
        <w:rPr>
          <w:rFonts w:eastAsiaTheme="minorHAnsi"/>
          <w:color w:val="000000"/>
          <w:sz w:val="28"/>
          <w:szCs w:val="28"/>
        </w:rPr>
      </w:pPr>
      <w:r w:rsidRPr="009302FB">
        <w:rPr>
          <w:color w:val="000000"/>
          <w:sz w:val="28"/>
          <w:szCs w:val="28"/>
        </w:rPr>
        <w:t>Прием заявлений и выдача документов о согласовании переустройства и (или) перепланировки жилого помещения.</w:t>
      </w:r>
    </w:p>
    <w:p w:rsidR="00DF5E00" w:rsidRPr="00DF5E00" w:rsidRDefault="00DF5E00" w:rsidP="00DF5E00">
      <w:pPr>
        <w:pStyle w:val="ac"/>
        <w:numPr>
          <w:ilvl w:val="0"/>
          <w:numId w:val="1"/>
        </w:numPr>
        <w:tabs>
          <w:tab w:val="left" w:pos="851"/>
        </w:tabs>
        <w:rPr>
          <w:rFonts w:ascii="Times New Roman" w:hAnsi="Times New Roman"/>
          <w:sz w:val="28"/>
          <w:szCs w:val="28"/>
        </w:rPr>
      </w:pPr>
      <w:r w:rsidRPr="00DF5E00">
        <w:rPr>
          <w:rFonts w:ascii="Times New Roman" w:hAnsi="Times New Roman"/>
          <w:sz w:val="28"/>
          <w:szCs w:val="28"/>
        </w:rPr>
        <w:t>Предоставление разрешения на осуществление земляных работ.</w:t>
      </w:r>
    </w:p>
    <w:p w:rsidR="00C1727F" w:rsidRPr="00DF5E00" w:rsidRDefault="00DF5E00" w:rsidP="00A62865">
      <w:pPr>
        <w:pStyle w:val="1"/>
        <w:numPr>
          <w:ilvl w:val="0"/>
          <w:numId w:val="1"/>
        </w:numPr>
        <w:shd w:val="clear" w:color="auto" w:fill="auto"/>
        <w:tabs>
          <w:tab w:val="left" w:pos="1378"/>
        </w:tabs>
        <w:spacing w:line="240" w:lineRule="auto"/>
        <w:ind w:left="20" w:right="20" w:firstLine="709"/>
        <w:jc w:val="both"/>
        <w:rPr>
          <w:rFonts w:eastAsiaTheme="minorHAnsi"/>
          <w:color w:val="000000"/>
          <w:sz w:val="28"/>
          <w:szCs w:val="28"/>
        </w:rPr>
      </w:pPr>
      <w:r w:rsidRPr="00AE7CC1">
        <w:rPr>
          <w:sz w:val="28"/>
          <w:szCs w:val="28"/>
        </w:rPr>
        <w:t>Согласование проведения переустройства и (или) перепланировки помещения в многоквартирном доме.</w:t>
      </w:r>
    </w:p>
    <w:p w:rsidR="00DF5E00" w:rsidRPr="00DF5E00" w:rsidRDefault="00DF5E00" w:rsidP="00DF5E00">
      <w:pPr>
        <w:pStyle w:val="1"/>
        <w:numPr>
          <w:ilvl w:val="0"/>
          <w:numId w:val="1"/>
        </w:numPr>
        <w:shd w:val="clear" w:color="auto" w:fill="auto"/>
        <w:tabs>
          <w:tab w:val="left" w:pos="1378"/>
        </w:tabs>
        <w:spacing w:line="240" w:lineRule="auto"/>
        <w:ind w:left="20" w:right="20" w:firstLine="709"/>
        <w:jc w:val="both"/>
        <w:rPr>
          <w:rFonts w:eastAsiaTheme="minorHAnsi"/>
          <w:color w:val="000000"/>
          <w:sz w:val="28"/>
          <w:szCs w:val="28"/>
        </w:rPr>
      </w:pPr>
      <w:r w:rsidRPr="00D40EFA">
        <w:rPr>
          <w:sz w:val="28"/>
          <w:szCs w:val="28"/>
        </w:rPr>
        <w:t>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капитала.</w:t>
      </w:r>
    </w:p>
    <w:p w:rsidR="00DF5E00" w:rsidRPr="00DF5E00" w:rsidRDefault="00DF5E00" w:rsidP="00DF5E00">
      <w:pPr>
        <w:pStyle w:val="ac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E00">
        <w:rPr>
          <w:rFonts w:ascii="Times New Roman" w:hAnsi="Times New Roman"/>
          <w:sz w:val="28"/>
          <w:szCs w:val="28"/>
        </w:rPr>
        <w:t>Подготовка и утверждение документации по планировке территории.</w:t>
      </w:r>
    </w:p>
    <w:p w:rsidR="00DF5E00" w:rsidRPr="00DF5E00" w:rsidRDefault="00DF5E00" w:rsidP="00DF5E00">
      <w:pPr>
        <w:pStyle w:val="ac"/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5E00">
        <w:rPr>
          <w:rFonts w:ascii="Times New Roman" w:hAnsi="Times New Roman"/>
          <w:sz w:val="28"/>
          <w:szCs w:val="28"/>
        </w:rPr>
        <w:t>Дача согласия на осуществление обмена жилыми помещениями между нанимателями данных помещений по договорам социального найма.</w:t>
      </w:r>
    </w:p>
    <w:p w:rsidR="00DF5E00" w:rsidRPr="00D40EFA" w:rsidRDefault="00DF5E00" w:rsidP="00DF5E0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22. </w:t>
      </w:r>
      <w:r w:rsidRPr="00D40EFA">
        <w:rPr>
          <w:rFonts w:ascii="Times New Roman" w:eastAsia="Calibri" w:hAnsi="Times New Roman"/>
          <w:sz w:val="28"/>
          <w:szCs w:val="28"/>
        </w:rPr>
        <w:t>Согласование схемы движения транспорта и пешеходов на период проведения работ на проезжей части.</w:t>
      </w:r>
    </w:p>
    <w:p w:rsidR="00DF5E00" w:rsidRDefault="00DF5E00" w:rsidP="00DF5E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23</w:t>
      </w:r>
      <w:r w:rsidRPr="00D40EFA">
        <w:rPr>
          <w:rFonts w:ascii="Times New Roman" w:eastAsia="Calibri" w:hAnsi="Times New Roman"/>
          <w:sz w:val="28"/>
          <w:szCs w:val="28"/>
        </w:rPr>
        <w:t>. Д</w:t>
      </w:r>
      <w:r w:rsidRPr="00D40EFA">
        <w:rPr>
          <w:rFonts w:ascii="Times New Roman" w:hAnsi="Times New Roman"/>
          <w:sz w:val="28"/>
          <w:szCs w:val="28"/>
        </w:rPr>
        <w:t>ача письменных разъяснений налогоплательщикам и налоговым агентам по вопросам применения муниципальных правовых актов о налогах и сборах.</w:t>
      </w:r>
    </w:p>
    <w:p w:rsidR="00DF5E00" w:rsidRPr="00A80E6E" w:rsidRDefault="00DF5E00" w:rsidP="00DF5E0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24. </w:t>
      </w:r>
      <w:r w:rsidRPr="00A80E6E">
        <w:rPr>
          <w:rFonts w:ascii="Times New Roman" w:hAnsi="Times New Roman"/>
          <w:sz w:val="28"/>
          <w:szCs w:val="28"/>
        </w:rPr>
        <w:t>Выдача разрешений на право организации розничного рынка.</w:t>
      </w:r>
    </w:p>
    <w:p w:rsidR="00DF5E00" w:rsidRDefault="00DF5E00" w:rsidP="00DF5E0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</w:t>
      </w:r>
      <w:r w:rsidRPr="00A80E6E">
        <w:rPr>
          <w:rFonts w:ascii="Times New Roman" w:hAnsi="Times New Roman"/>
          <w:sz w:val="28"/>
          <w:szCs w:val="28"/>
        </w:rPr>
        <w:t>. 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ярмарок.</w:t>
      </w:r>
    </w:p>
    <w:p w:rsidR="00DF5E00" w:rsidRDefault="00DF5E00" w:rsidP="00DF5E0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26. </w:t>
      </w:r>
      <w:r w:rsidRPr="00A80E6E">
        <w:rPr>
          <w:rFonts w:ascii="Times New Roman" w:hAnsi="Times New Roman"/>
          <w:sz w:val="28"/>
          <w:szCs w:val="28"/>
        </w:rPr>
        <w:t>Предоставление жилых помещений муниципального специализированного жилищного фонда.</w:t>
      </w:r>
    </w:p>
    <w:p w:rsidR="00DF5E00" w:rsidRPr="00A80E6E" w:rsidRDefault="00DF5E00" w:rsidP="00DF5E0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27. </w:t>
      </w:r>
      <w:r w:rsidRPr="00A80E6E">
        <w:rPr>
          <w:rFonts w:ascii="Times New Roman" w:hAnsi="Times New Roman"/>
          <w:sz w:val="28"/>
          <w:szCs w:val="28"/>
        </w:rPr>
        <w:t>Дача согласия на осуществление обмена жилыми помещениями между нанимателями данных помещений по договорам социального найма.</w:t>
      </w:r>
    </w:p>
    <w:p w:rsidR="00DF5E00" w:rsidRPr="00A80E6E" w:rsidRDefault="00DF5E00" w:rsidP="00DF5E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28</w:t>
      </w:r>
      <w:r w:rsidRPr="00A80E6E">
        <w:rPr>
          <w:rFonts w:ascii="Times New Roman" w:eastAsia="Calibri" w:hAnsi="Times New Roman"/>
          <w:sz w:val="28"/>
          <w:szCs w:val="28"/>
        </w:rPr>
        <w:t>.Проведение контрольно-геодезической съемки и передача исполнительной документации в уполномоченный орган государственной власти или местного самоуправления</w:t>
      </w:r>
      <w:r w:rsidRPr="00A80E6E">
        <w:rPr>
          <w:rFonts w:ascii="Times New Roman" w:hAnsi="Times New Roman"/>
          <w:sz w:val="28"/>
          <w:szCs w:val="28"/>
        </w:rPr>
        <w:t>.</w:t>
      </w:r>
    </w:p>
    <w:p w:rsidR="00DF5E00" w:rsidRPr="00A80E6E" w:rsidRDefault="00DF5E00" w:rsidP="00DF5E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</w:t>
      </w:r>
      <w:r w:rsidRPr="00A80E6E">
        <w:rPr>
          <w:rFonts w:ascii="Times New Roman" w:hAnsi="Times New Roman"/>
          <w:sz w:val="28"/>
          <w:szCs w:val="28"/>
        </w:rPr>
        <w:t>.Предоставление заключения о соответствии проектной документации сводному плану подземных коммуникаций и сооружений.</w:t>
      </w:r>
    </w:p>
    <w:p w:rsidR="00DF5E00" w:rsidRPr="00A80E6E" w:rsidRDefault="00DF5E00" w:rsidP="00DF5E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Pr="00A80E6E">
        <w:rPr>
          <w:rFonts w:ascii="Times New Roman" w:hAnsi="Times New Roman"/>
          <w:sz w:val="28"/>
          <w:szCs w:val="28"/>
        </w:rPr>
        <w:t>. Согласование проведения работ в технических и охранных зонах.</w:t>
      </w:r>
    </w:p>
    <w:p w:rsidR="00DF5E00" w:rsidRDefault="00DF5E00" w:rsidP="00DF5E00">
      <w:pPr>
        <w:tabs>
          <w:tab w:val="left" w:pos="10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Pr="00A80E6E">
        <w:rPr>
          <w:rFonts w:ascii="Times New Roman" w:hAnsi="Times New Roman"/>
          <w:sz w:val="28"/>
          <w:szCs w:val="28"/>
        </w:rPr>
        <w:t>. Выдача разрешения на перемещение отходов строительства, сноса зданий и сооружений, в том числе грунтов.</w:t>
      </w:r>
    </w:p>
    <w:p w:rsidR="00DF5E00" w:rsidRPr="00A80E6E" w:rsidRDefault="00DF5E00" w:rsidP="00DF5E00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5E00" w:rsidRPr="00D40EFA" w:rsidRDefault="00DF5E00" w:rsidP="00DF5E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5E00" w:rsidRPr="009302FB" w:rsidRDefault="00DF5E00" w:rsidP="00DF5E00">
      <w:pPr>
        <w:pStyle w:val="1"/>
        <w:shd w:val="clear" w:color="auto" w:fill="auto"/>
        <w:tabs>
          <w:tab w:val="left" w:pos="709"/>
        </w:tabs>
        <w:spacing w:line="240" w:lineRule="auto"/>
        <w:ind w:left="729" w:right="20"/>
        <w:jc w:val="both"/>
        <w:rPr>
          <w:rStyle w:val="11pt"/>
          <w:rFonts w:eastAsiaTheme="minorHAnsi"/>
          <w:sz w:val="28"/>
          <w:szCs w:val="28"/>
        </w:rPr>
      </w:pPr>
    </w:p>
    <w:p w:rsidR="0087455C" w:rsidRPr="00A80E6E" w:rsidRDefault="0087455C" w:rsidP="00A62865">
      <w:pPr>
        <w:spacing w:after="0" w:line="240" w:lineRule="auto"/>
        <w:ind w:firstLine="709"/>
        <w:jc w:val="both"/>
        <w:rPr>
          <w:rStyle w:val="11pt"/>
          <w:rFonts w:eastAsiaTheme="minorHAnsi"/>
          <w:sz w:val="28"/>
          <w:szCs w:val="28"/>
        </w:rPr>
      </w:pPr>
    </w:p>
    <w:sectPr w:rsidR="0087455C" w:rsidRPr="00A80E6E" w:rsidSect="00A62865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875" w:rsidRDefault="00F40875" w:rsidP="006C7A6D">
      <w:pPr>
        <w:spacing w:after="0" w:line="240" w:lineRule="auto"/>
      </w:pPr>
      <w:r>
        <w:separator/>
      </w:r>
    </w:p>
  </w:endnote>
  <w:endnote w:type="continuationSeparator" w:id="0">
    <w:p w:rsidR="00F40875" w:rsidRDefault="00F40875" w:rsidP="006C7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875" w:rsidRDefault="00F40875" w:rsidP="006C7A6D">
      <w:pPr>
        <w:spacing w:after="0" w:line="240" w:lineRule="auto"/>
      </w:pPr>
      <w:r>
        <w:separator/>
      </w:r>
    </w:p>
  </w:footnote>
  <w:footnote w:type="continuationSeparator" w:id="0">
    <w:p w:rsidR="00F40875" w:rsidRDefault="00F40875" w:rsidP="006C7A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91190"/>
    <w:multiLevelType w:val="multilevel"/>
    <w:tmpl w:val="4314E9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C0D3C1F"/>
    <w:multiLevelType w:val="multilevel"/>
    <w:tmpl w:val="072C66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D6E298B"/>
    <w:multiLevelType w:val="hybridMultilevel"/>
    <w:tmpl w:val="F8160F18"/>
    <w:lvl w:ilvl="0" w:tplc="CC3A5A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5AB4"/>
    <w:rsid w:val="000A12E1"/>
    <w:rsid w:val="000E3EB7"/>
    <w:rsid w:val="001044F0"/>
    <w:rsid w:val="00120EBC"/>
    <w:rsid w:val="00167544"/>
    <w:rsid w:val="001E0E3D"/>
    <w:rsid w:val="002068B2"/>
    <w:rsid w:val="002201AC"/>
    <w:rsid w:val="00234948"/>
    <w:rsid w:val="00260E08"/>
    <w:rsid w:val="0031437B"/>
    <w:rsid w:val="003C70A5"/>
    <w:rsid w:val="003F5AB4"/>
    <w:rsid w:val="00485CFB"/>
    <w:rsid w:val="004D0E3F"/>
    <w:rsid w:val="00600554"/>
    <w:rsid w:val="00632AC2"/>
    <w:rsid w:val="00636548"/>
    <w:rsid w:val="006405CC"/>
    <w:rsid w:val="00657A5D"/>
    <w:rsid w:val="0066094F"/>
    <w:rsid w:val="006766E9"/>
    <w:rsid w:val="006C7A6D"/>
    <w:rsid w:val="00702043"/>
    <w:rsid w:val="00790F20"/>
    <w:rsid w:val="00805FA9"/>
    <w:rsid w:val="00814B68"/>
    <w:rsid w:val="0087455C"/>
    <w:rsid w:val="008C252D"/>
    <w:rsid w:val="008C7E17"/>
    <w:rsid w:val="0092387A"/>
    <w:rsid w:val="009540F0"/>
    <w:rsid w:val="00A04BDA"/>
    <w:rsid w:val="00A141E3"/>
    <w:rsid w:val="00A55ED6"/>
    <w:rsid w:val="00A62865"/>
    <w:rsid w:val="00AC2BAD"/>
    <w:rsid w:val="00B268D9"/>
    <w:rsid w:val="00B72B6C"/>
    <w:rsid w:val="00B91D6D"/>
    <w:rsid w:val="00BC3080"/>
    <w:rsid w:val="00C1727F"/>
    <w:rsid w:val="00CE5830"/>
    <w:rsid w:val="00D2145D"/>
    <w:rsid w:val="00D65EF3"/>
    <w:rsid w:val="00DF5E00"/>
    <w:rsid w:val="00E06EE6"/>
    <w:rsid w:val="00E402E8"/>
    <w:rsid w:val="00E612BD"/>
    <w:rsid w:val="00EF6503"/>
    <w:rsid w:val="00F0099D"/>
    <w:rsid w:val="00F247C2"/>
    <w:rsid w:val="00F40875"/>
    <w:rsid w:val="00FC13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6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2BA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1">
    <w:name w:val="Style1"/>
    <w:basedOn w:val="a"/>
    <w:uiPriority w:val="99"/>
    <w:rsid w:val="00AC2BA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C2BAD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C2BAD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C2BAD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AC2BAD"/>
    <w:rPr>
      <w:rFonts w:ascii="Times New Roman" w:hAnsi="Times New Roman" w:cs="Times New Roman" w:hint="default"/>
      <w:sz w:val="26"/>
      <w:szCs w:val="26"/>
    </w:rPr>
  </w:style>
  <w:style w:type="paragraph" w:styleId="a4">
    <w:name w:val="Normal (Web)"/>
    <w:basedOn w:val="a"/>
    <w:uiPriority w:val="99"/>
    <w:unhideWhenUsed/>
    <w:rsid w:val="00636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pt">
    <w:name w:val="Основной текст + 11 pt"/>
    <w:aliases w:val="Интервал 0 pt"/>
    <w:basedOn w:val="a0"/>
    <w:rsid w:val="0063654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"/>
      <w:w w:val="100"/>
      <w:position w:val="0"/>
      <w:sz w:val="22"/>
      <w:szCs w:val="22"/>
      <w:u w:val="none"/>
      <w:effect w:val="none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874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455C"/>
    <w:rPr>
      <w:rFonts w:ascii="Tahoma" w:hAnsi="Tahoma" w:cs="Tahoma"/>
      <w:sz w:val="16"/>
      <w:szCs w:val="16"/>
    </w:rPr>
  </w:style>
  <w:style w:type="character" w:customStyle="1" w:styleId="9">
    <w:name w:val="Основной текст (9)_"/>
    <w:link w:val="90"/>
    <w:locked/>
    <w:rsid w:val="006C7A6D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6C7A6D"/>
    <w:pPr>
      <w:shd w:val="clear" w:color="auto" w:fill="FFFFFF"/>
      <w:spacing w:after="240" w:line="0" w:lineRule="atLeast"/>
      <w:ind w:hanging="2080"/>
      <w:jc w:val="both"/>
    </w:pPr>
    <w:rPr>
      <w:rFonts w:ascii="Times New Roman" w:eastAsia="Times New Roman" w:hAnsi="Times New Roman" w:cs="Times New Roman"/>
      <w:i/>
      <w:iCs/>
      <w:spacing w:val="1"/>
      <w:sz w:val="20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6C7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C7A6D"/>
  </w:style>
  <w:style w:type="paragraph" w:styleId="a9">
    <w:name w:val="footer"/>
    <w:basedOn w:val="a"/>
    <w:link w:val="aa"/>
    <w:uiPriority w:val="99"/>
    <w:semiHidden/>
    <w:unhideWhenUsed/>
    <w:rsid w:val="006C7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C7A6D"/>
  </w:style>
  <w:style w:type="character" w:customStyle="1" w:styleId="ab">
    <w:name w:val="Основной текст_"/>
    <w:basedOn w:val="a0"/>
    <w:link w:val="1"/>
    <w:rsid w:val="00A62865"/>
    <w:rPr>
      <w:rFonts w:ascii="Times New Roman" w:eastAsia="Times New Roman" w:hAnsi="Times New Roman" w:cs="Times New Roman"/>
      <w:spacing w:val="3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b"/>
    <w:rsid w:val="00A62865"/>
    <w:pPr>
      <w:widowControl w:val="0"/>
      <w:shd w:val="clear" w:color="auto" w:fill="FFFFFF"/>
      <w:spacing w:after="0" w:line="322" w:lineRule="exact"/>
      <w:jc w:val="right"/>
    </w:pPr>
    <w:rPr>
      <w:rFonts w:ascii="Times New Roman" w:eastAsia="Times New Roman" w:hAnsi="Times New Roman" w:cs="Times New Roman"/>
      <w:spacing w:val="3"/>
      <w:sz w:val="25"/>
      <w:szCs w:val="25"/>
    </w:rPr>
  </w:style>
  <w:style w:type="paragraph" w:styleId="ac">
    <w:name w:val="List Paragraph"/>
    <w:basedOn w:val="a"/>
    <w:uiPriority w:val="34"/>
    <w:qFormat/>
    <w:rsid w:val="00DF5E00"/>
    <w:pPr>
      <w:ind w:left="720"/>
      <w:contextualSpacing/>
    </w:pPr>
  </w:style>
  <w:style w:type="paragraph" w:styleId="ad">
    <w:name w:val="Body Text"/>
    <w:basedOn w:val="a"/>
    <w:link w:val="ae"/>
    <w:rsid w:val="0023494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23494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Title"/>
    <w:basedOn w:val="a"/>
    <w:next w:val="a"/>
    <w:link w:val="af0"/>
    <w:qFormat/>
    <w:rsid w:val="00234948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0">
    <w:name w:val="Название Знак"/>
    <w:basedOn w:val="a0"/>
    <w:link w:val="af"/>
    <w:rsid w:val="00234948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2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927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Adm-Medovo</cp:lastModifiedBy>
  <cp:revision>16</cp:revision>
  <cp:lastPrinted>2024-11-06T05:25:00Z</cp:lastPrinted>
  <dcterms:created xsi:type="dcterms:W3CDTF">2024-03-22T11:11:00Z</dcterms:created>
  <dcterms:modified xsi:type="dcterms:W3CDTF">2024-11-06T05:47:00Z</dcterms:modified>
</cp:coreProperties>
</file>