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8C6" w:rsidRPr="00865DDE" w:rsidRDefault="00D26DE7" w:rsidP="003A38C6">
      <w:pPr>
        <w:pStyle w:val="a3"/>
        <w:spacing w:before="0" w:after="0" w:line="240" w:lineRule="auto"/>
        <w:outlineLvl w:val="9"/>
        <w:rPr>
          <w:rStyle w:val="FontStyle11"/>
          <w:sz w:val="28"/>
          <w:szCs w:val="28"/>
        </w:rPr>
      </w:pPr>
      <w:r>
        <w:rPr>
          <w:rFonts w:ascii="Times New Roman" w:hAnsi="Times New Roman"/>
          <w:b w:val="0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2935605</wp:posOffset>
            </wp:positionH>
            <wp:positionV relativeFrom="paragraph">
              <wp:posOffset>60960</wp:posOffset>
            </wp:positionV>
            <wp:extent cx="504190" cy="695325"/>
            <wp:effectExtent l="0" t="0" r="0" b="9525"/>
            <wp:wrapNone/>
            <wp:docPr id="1" name="Рисунок 1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38C6" w:rsidRPr="00865DDE" w:rsidRDefault="003A38C6" w:rsidP="003A38C6">
      <w:pPr>
        <w:pStyle w:val="a3"/>
        <w:spacing w:before="0" w:after="0" w:line="240" w:lineRule="auto"/>
        <w:outlineLvl w:val="9"/>
        <w:rPr>
          <w:rStyle w:val="FontStyle11"/>
          <w:sz w:val="28"/>
          <w:szCs w:val="28"/>
        </w:rPr>
      </w:pPr>
    </w:p>
    <w:p w:rsidR="003A38C6" w:rsidRDefault="003A38C6" w:rsidP="003A38C6">
      <w:pPr>
        <w:pStyle w:val="a3"/>
        <w:spacing w:before="0" w:after="0" w:line="240" w:lineRule="auto"/>
        <w:outlineLvl w:val="9"/>
        <w:rPr>
          <w:rStyle w:val="FontStyle11"/>
          <w:sz w:val="28"/>
          <w:szCs w:val="28"/>
        </w:rPr>
      </w:pPr>
    </w:p>
    <w:p w:rsidR="003A38C6" w:rsidRDefault="003A38C6" w:rsidP="003A38C6">
      <w:pPr>
        <w:pStyle w:val="a3"/>
        <w:spacing w:before="0" w:after="0" w:line="240" w:lineRule="auto"/>
        <w:outlineLvl w:val="9"/>
        <w:rPr>
          <w:rStyle w:val="FontStyle11"/>
          <w:sz w:val="28"/>
          <w:szCs w:val="28"/>
        </w:rPr>
      </w:pPr>
    </w:p>
    <w:p w:rsidR="003A38C6" w:rsidRPr="00865DDE" w:rsidRDefault="003A38C6" w:rsidP="003A38C6">
      <w:pPr>
        <w:pStyle w:val="a3"/>
        <w:spacing w:before="0" w:after="0" w:line="240" w:lineRule="auto"/>
        <w:outlineLvl w:val="9"/>
        <w:rPr>
          <w:rStyle w:val="FontStyle11"/>
          <w:sz w:val="28"/>
          <w:szCs w:val="28"/>
        </w:rPr>
      </w:pPr>
      <w:r w:rsidRPr="00865DDE">
        <w:rPr>
          <w:rStyle w:val="FontStyle11"/>
          <w:sz w:val="28"/>
          <w:szCs w:val="28"/>
        </w:rPr>
        <w:t>АДМИНИСТРАЦИЯ</w:t>
      </w:r>
    </w:p>
    <w:p w:rsidR="003A38C6" w:rsidRPr="00865DDE" w:rsidRDefault="003A38C6" w:rsidP="003A38C6">
      <w:pPr>
        <w:pStyle w:val="a3"/>
        <w:spacing w:before="0" w:after="0" w:line="240" w:lineRule="auto"/>
        <w:outlineLvl w:val="9"/>
        <w:rPr>
          <w:rFonts w:ascii="Times New Roman" w:hAnsi="Times New Roman"/>
          <w:sz w:val="28"/>
          <w:szCs w:val="28"/>
        </w:rPr>
      </w:pPr>
      <w:r w:rsidRPr="00865DDE">
        <w:rPr>
          <w:rStyle w:val="FontStyle11"/>
          <w:sz w:val="28"/>
          <w:szCs w:val="28"/>
        </w:rPr>
        <w:t>МЁДОВСКОГО СЕЛЬСКОГО ПОСЕЛЕНИЯ</w:t>
      </w:r>
    </w:p>
    <w:p w:rsidR="003A38C6" w:rsidRPr="00865DDE" w:rsidRDefault="003A38C6" w:rsidP="003A38C6">
      <w:pPr>
        <w:pStyle w:val="Style1"/>
        <w:widowControl/>
        <w:spacing w:line="240" w:lineRule="auto"/>
        <w:rPr>
          <w:rStyle w:val="FontStyle11"/>
          <w:b/>
          <w:sz w:val="28"/>
          <w:szCs w:val="28"/>
        </w:rPr>
      </w:pPr>
      <w:r w:rsidRPr="00865DDE">
        <w:rPr>
          <w:rStyle w:val="FontStyle11"/>
          <w:b/>
          <w:sz w:val="28"/>
          <w:szCs w:val="28"/>
        </w:rPr>
        <w:t>БОГУЧАРСКОГО МУНИЦИПАЛЬНОГО РАЙОНА</w:t>
      </w:r>
    </w:p>
    <w:p w:rsidR="003A38C6" w:rsidRPr="00865DDE" w:rsidRDefault="003A38C6" w:rsidP="003A38C6">
      <w:pPr>
        <w:pStyle w:val="Style1"/>
        <w:widowControl/>
        <w:spacing w:line="240" w:lineRule="auto"/>
        <w:rPr>
          <w:rStyle w:val="FontStyle11"/>
          <w:b/>
          <w:sz w:val="28"/>
          <w:szCs w:val="28"/>
        </w:rPr>
      </w:pPr>
      <w:r w:rsidRPr="00865DDE">
        <w:rPr>
          <w:rStyle w:val="FontStyle11"/>
          <w:b/>
          <w:sz w:val="28"/>
          <w:szCs w:val="28"/>
        </w:rPr>
        <w:t>ВОРОНЕЖСКОЙ ОБЛАСТИ</w:t>
      </w:r>
    </w:p>
    <w:p w:rsidR="003A38C6" w:rsidRPr="00865DDE" w:rsidRDefault="003A38C6" w:rsidP="003A38C6">
      <w:pPr>
        <w:pStyle w:val="Style1"/>
        <w:widowControl/>
        <w:spacing w:line="240" w:lineRule="auto"/>
        <w:rPr>
          <w:rStyle w:val="FontStyle11"/>
          <w:b/>
          <w:bCs/>
          <w:sz w:val="28"/>
          <w:szCs w:val="28"/>
        </w:rPr>
      </w:pPr>
      <w:r w:rsidRPr="00865DDE">
        <w:rPr>
          <w:rStyle w:val="FontStyle11"/>
          <w:b/>
          <w:bCs/>
          <w:sz w:val="28"/>
          <w:szCs w:val="28"/>
        </w:rPr>
        <w:t>ПОСТАНОВЛЕНИЕ</w:t>
      </w:r>
    </w:p>
    <w:p w:rsidR="003A38C6" w:rsidRPr="00865DDE" w:rsidRDefault="003A38C6" w:rsidP="003A38C6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center"/>
        <w:rPr>
          <w:rStyle w:val="FontStyle11"/>
          <w:sz w:val="28"/>
          <w:szCs w:val="28"/>
        </w:rPr>
      </w:pPr>
    </w:p>
    <w:p w:rsidR="003A38C6" w:rsidRDefault="003A38C6" w:rsidP="003A38C6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  <w:sz w:val="28"/>
          <w:szCs w:val="28"/>
        </w:rPr>
      </w:pPr>
      <w:r w:rsidRPr="00865DDE">
        <w:rPr>
          <w:rStyle w:val="FontStyle11"/>
          <w:sz w:val="28"/>
          <w:szCs w:val="28"/>
        </w:rPr>
        <w:t>от «</w:t>
      </w:r>
      <w:r>
        <w:rPr>
          <w:rStyle w:val="FontStyle11"/>
          <w:sz w:val="28"/>
          <w:szCs w:val="28"/>
        </w:rPr>
        <w:t>09</w:t>
      </w:r>
      <w:r w:rsidRPr="00865DDE">
        <w:rPr>
          <w:rStyle w:val="FontStyle11"/>
          <w:sz w:val="28"/>
          <w:szCs w:val="28"/>
        </w:rPr>
        <w:t>»</w:t>
      </w:r>
      <w:r>
        <w:rPr>
          <w:rStyle w:val="FontStyle11"/>
          <w:sz w:val="28"/>
          <w:szCs w:val="28"/>
        </w:rPr>
        <w:t xml:space="preserve"> января</w:t>
      </w:r>
      <w:r w:rsidRPr="00865DDE">
        <w:rPr>
          <w:rStyle w:val="FontStyle11"/>
          <w:sz w:val="28"/>
          <w:szCs w:val="28"/>
        </w:rPr>
        <w:t xml:space="preserve">  202</w:t>
      </w:r>
      <w:r>
        <w:rPr>
          <w:rStyle w:val="FontStyle11"/>
          <w:sz w:val="28"/>
          <w:szCs w:val="28"/>
        </w:rPr>
        <w:t>5</w:t>
      </w:r>
      <w:r w:rsidRPr="00865DDE">
        <w:rPr>
          <w:rStyle w:val="FontStyle11"/>
          <w:sz w:val="28"/>
          <w:szCs w:val="28"/>
        </w:rPr>
        <w:t xml:space="preserve"> года №  </w:t>
      </w:r>
      <w:r>
        <w:rPr>
          <w:rStyle w:val="FontStyle11"/>
          <w:sz w:val="28"/>
          <w:szCs w:val="28"/>
        </w:rPr>
        <w:t>1</w:t>
      </w:r>
    </w:p>
    <w:p w:rsidR="003A38C6" w:rsidRPr="00865DDE" w:rsidRDefault="003A38C6" w:rsidP="003A38C6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  <w:sz w:val="28"/>
          <w:szCs w:val="28"/>
        </w:rPr>
      </w:pPr>
      <w:r w:rsidRPr="00865DDE">
        <w:rPr>
          <w:rStyle w:val="FontStyle11"/>
          <w:sz w:val="28"/>
          <w:szCs w:val="28"/>
        </w:rPr>
        <w:t>п. Дубрава</w:t>
      </w:r>
    </w:p>
    <w:p w:rsidR="003A38C6" w:rsidRPr="00865DDE" w:rsidRDefault="003A38C6" w:rsidP="003A38C6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F4CAD" w:rsidRDefault="003A38C6" w:rsidP="005F4CAD">
      <w:pPr>
        <w:spacing w:line="240" w:lineRule="auto"/>
        <w:ind w:right="4109"/>
        <w:rPr>
          <w:rFonts w:ascii="Times New Roman" w:hAnsi="Times New Roman" w:cs="Times New Roman"/>
          <w:b/>
          <w:sz w:val="28"/>
          <w:szCs w:val="28"/>
        </w:rPr>
      </w:pPr>
      <w:r w:rsidRPr="00865DDE">
        <w:rPr>
          <w:rFonts w:ascii="Times New Roman" w:hAnsi="Times New Roman" w:cs="Times New Roman"/>
          <w:b/>
          <w:sz w:val="28"/>
          <w:szCs w:val="28"/>
        </w:rPr>
        <w:t>Об утверждении Программы профилактики рисков причинения вреда (ущерба) охраняемым законом ценностям на 202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865DDE">
        <w:rPr>
          <w:rFonts w:ascii="Times New Roman" w:hAnsi="Times New Roman" w:cs="Times New Roman"/>
          <w:b/>
          <w:sz w:val="28"/>
          <w:szCs w:val="28"/>
        </w:rPr>
        <w:t xml:space="preserve"> год при осуществлении </w:t>
      </w:r>
      <w:r w:rsidRPr="00865DD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муниципального контроля в сфере благоустройства на территории</w:t>
      </w:r>
      <w:r w:rsidRPr="00865DDE">
        <w:rPr>
          <w:rFonts w:ascii="Times New Roman" w:hAnsi="Times New Roman" w:cs="Times New Roman"/>
          <w:b/>
          <w:sz w:val="28"/>
          <w:szCs w:val="28"/>
        </w:rPr>
        <w:t xml:space="preserve"> Мёдовского сельского поселения Богучарского муниципального района Воронежской области</w:t>
      </w:r>
    </w:p>
    <w:p w:rsidR="003A38C6" w:rsidRPr="00613E86" w:rsidRDefault="003A38C6" w:rsidP="005F4CAD">
      <w:pPr>
        <w:spacing w:line="240" w:lineRule="auto"/>
        <w:ind w:right="41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613E86">
        <w:rPr>
          <w:rFonts w:ascii="Times New Roman" w:hAnsi="Times New Roman" w:cs="Times New Roman"/>
          <w:i/>
          <w:sz w:val="24"/>
          <w:szCs w:val="24"/>
        </w:rPr>
        <w:t xml:space="preserve">в редакции постановления </w:t>
      </w:r>
      <w:r w:rsidR="005F4CAD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Pr="00613E86">
        <w:rPr>
          <w:rFonts w:ascii="Times New Roman" w:hAnsi="Times New Roman" w:cs="Times New Roman"/>
          <w:i/>
          <w:sz w:val="24"/>
          <w:szCs w:val="24"/>
        </w:rPr>
        <w:t>т 21.07.2025 №25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3A38C6" w:rsidRPr="00865DDE" w:rsidRDefault="003A38C6" w:rsidP="003A38C6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 w:val="0"/>
          <w:sz w:val="28"/>
          <w:szCs w:val="28"/>
        </w:rPr>
        <w:t xml:space="preserve">Руководствуясь </w:t>
      </w:r>
      <w:r w:rsidRPr="00865DDE">
        <w:rPr>
          <w:rFonts w:ascii="Times New Roman" w:hAnsi="Times New Roman" w:cs="Times New Roman"/>
          <w:b w:val="0"/>
          <w:sz w:val="28"/>
          <w:szCs w:val="28"/>
        </w:rPr>
        <w:t>Федеральн</w:t>
      </w:r>
      <w:r>
        <w:rPr>
          <w:rFonts w:ascii="Times New Roman" w:hAnsi="Times New Roman" w:cs="Times New Roman"/>
          <w:b w:val="0"/>
          <w:sz w:val="28"/>
          <w:szCs w:val="28"/>
        </w:rPr>
        <w:t>ым законом</w:t>
      </w:r>
      <w:r w:rsidRPr="00865DDE">
        <w:rPr>
          <w:rFonts w:ascii="Times New Roman" w:hAnsi="Times New Roman" w:cs="Times New Roman"/>
          <w:b w:val="0"/>
          <w:sz w:val="28"/>
          <w:szCs w:val="28"/>
        </w:rPr>
        <w:t xml:space="preserve"> от 31.07.2021 №248-ФЗ «О государственном контроле (надзоре) и муниципальном контроле в Российской Федерации», постановлением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 администрация Мёдовского сельского поселения Богучарского муниципального района Воронежской области  </w:t>
      </w:r>
      <w:r w:rsidRPr="00865DDE">
        <w:rPr>
          <w:rFonts w:ascii="Times New Roman" w:hAnsi="Times New Roman" w:cs="Times New Roman"/>
          <w:sz w:val="28"/>
          <w:szCs w:val="28"/>
        </w:rPr>
        <w:t>постановляет:</w:t>
      </w:r>
      <w:proofErr w:type="gramEnd"/>
    </w:p>
    <w:p w:rsidR="003A38C6" w:rsidRDefault="003A38C6" w:rsidP="002F5FD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5DDE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 xml:space="preserve">Утвердить Программу </w:t>
      </w:r>
      <w:r w:rsidRPr="00865DDE">
        <w:rPr>
          <w:rFonts w:ascii="Times New Roman" w:hAnsi="Times New Roman"/>
          <w:sz w:val="28"/>
          <w:szCs w:val="28"/>
        </w:rPr>
        <w:t xml:space="preserve"> профилактики рисков причинения вреда (ущерба) охраняемым законом ценностям на 202</w:t>
      </w:r>
      <w:r>
        <w:rPr>
          <w:rFonts w:ascii="Times New Roman" w:hAnsi="Times New Roman"/>
          <w:sz w:val="28"/>
          <w:szCs w:val="28"/>
        </w:rPr>
        <w:t>5</w:t>
      </w:r>
      <w:r w:rsidRPr="00865DDE">
        <w:rPr>
          <w:rFonts w:ascii="Times New Roman" w:hAnsi="Times New Roman"/>
          <w:sz w:val="28"/>
          <w:szCs w:val="28"/>
        </w:rPr>
        <w:t xml:space="preserve"> год при осуществлении муниципального контроля в сфере благоустройства на территории  Мёдовского сельского поселения Богучарского муниципального района Воронежской области</w:t>
      </w:r>
      <w:r>
        <w:rPr>
          <w:rFonts w:ascii="Times New Roman" w:hAnsi="Times New Roman"/>
          <w:sz w:val="28"/>
          <w:szCs w:val="28"/>
        </w:rPr>
        <w:t xml:space="preserve"> согласно приложению</w:t>
      </w:r>
      <w:r w:rsidRPr="00865DDE">
        <w:rPr>
          <w:rFonts w:ascii="Times New Roman" w:hAnsi="Times New Roman"/>
          <w:sz w:val="28"/>
          <w:szCs w:val="28"/>
        </w:rPr>
        <w:t>.</w:t>
      </w:r>
    </w:p>
    <w:p w:rsidR="005F4CAD" w:rsidRPr="007B10EB" w:rsidRDefault="003A38C6" w:rsidP="002F5FDE">
      <w:pPr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DDE">
        <w:rPr>
          <w:rFonts w:ascii="Times New Roman" w:hAnsi="Times New Roman"/>
          <w:sz w:val="28"/>
          <w:szCs w:val="28"/>
        </w:rPr>
        <w:t>2.</w:t>
      </w:r>
      <w:r w:rsidR="005F4CAD" w:rsidRPr="003C0997">
        <w:rPr>
          <w:rFonts w:ascii="Times New Roman" w:eastAsia="Times New Roman" w:hAnsi="Times New Roman"/>
          <w:sz w:val="28"/>
          <w:szCs w:val="28"/>
        </w:rPr>
        <w:t xml:space="preserve">Настоящее постановление </w:t>
      </w:r>
      <w:proofErr w:type="gramStart"/>
      <w:r w:rsidR="005F4CAD" w:rsidRPr="003C0997">
        <w:rPr>
          <w:rFonts w:ascii="Times New Roman" w:eastAsia="Times New Roman" w:hAnsi="Times New Roman"/>
          <w:sz w:val="28"/>
          <w:szCs w:val="28"/>
        </w:rPr>
        <w:t xml:space="preserve">вступает в силу со дня его официального опубликования </w:t>
      </w:r>
      <w:r w:rsidR="005F4CAD" w:rsidRPr="00185DAC">
        <w:rPr>
          <w:rFonts w:ascii="Times New Roman" w:eastAsia="Times New Roman" w:hAnsi="Times New Roman"/>
          <w:sz w:val="28"/>
          <w:szCs w:val="28"/>
        </w:rPr>
        <w:t>в Вестник</w:t>
      </w:r>
      <w:r w:rsidR="005F4CAD">
        <w:rPr>
          <w:rFonts w:ascii="Times New Roman" w:eastAsia="Times New Roman" w:hAnsi="Times New Roman"/>
          <w:sz w:val="28"/>
          <w:szCs w:val="28"/>
        </w:rPr>
        <w:t>е</w:t>
      </w:r>
      <w:r w:rsidR="005F4CAD" w:rsidRPr="00185DAC">
        <w:rPr>
          <w:rFonts w:ascii="Times New Roman" w:eastAsia="Times New Roman" w:hAnsi="Times New Roman"/>
          <w:sz w:val="28"/>
          <w:szCs w:val="28"/>
        </w:rPr>
        <w:t xml:space="preserve"> органов местного самоуправления </w:t>
      </w:r>
      <w:r w:rsidR="005F4CAD">
        <w:rPr>
          <w:rFonts w:ascii="Times New Roman" w:eastAsia="Times New Roman" w:hAnsi="Times New Roman"/>
          <w:sz w:val="28"/>
          <w:szCs w:val="28"/>
        </w:rPr>
        <w:t xml:space="preserve">Мёдовского </w:t>
      </w:r>
      <w:r w:rsidR="005F4CAD" w:rsidRPr="00185DAC">
        <w:rPr>
          <w:rFonts w:ascii="Times New Roman" w:eastAsia="Times New Roman" w:hAnsi="Times New Roman"/>
          <w:sz w:val="28"/>
          <w:szCs w:val="28"/>
        </w:rPr>
        <w:t xml:space="preserve"> сельского поселения Богучарского муниципального района Воронежской области </w:t>
      </w:r>
      <w:r w:rsidR="005F4CAD" w:rsidRPr="003C0997">
        <w:rPr>
          <w:rFonts w:ascii="Times New Roman" w:eastAsia="Times New Roman" w:hAnsi="Times New Roman"/>
          <w:sz w:val="28"/>
          <w:szCs w:val="28"/>
        </w:rPr>
        <w:t>и подлежит</w:t>
      </w:r>
      <w:proofErr w:type="gramEnd"/>
      <w:r w:rsidR="005F4CAD" w:rsidRPr="003C0997">
        <w:rPr>
          <w:rFonts w:ascii="Times New Roman" w:eastAsia="Times New Roman" w:hAnsi="Times New Roman"/>
          <w:sz w:val="28"/>
          <w:szCs w:val="28"/>
        </w:rPr>
        <w:t xml:space="preserve"> размещению на  сайте администрации </w:t>
      </w:r>
      <w:r w:rsidR="005F4CAD">
        <w:rPr>
          <w:rFonts w:ascii="Times New Roman" w:eastAsia="Times New Roman" w:hAnsi="Times New Roman"/>
          <w:sz w:val="28"/>
          <w:szCs w:val="28"/>
        </w:rPr>
        <w:t>Мёдовского</w:t>
      </w:r>
      <w:r w:rsidR="005F4CAD" w:rsidRPr="003C0997">
        <w:rPr>
          <w:rFonts w:ascii="Times New Roman" w:eastAsia="Times New Roman" w:hAnsi="Times New Roman"/>
          <w:sz w:val="28"/>
          <w:szCs w:val="28"/>
        </w:rPr>
        <w:t xml:space="preserve">  поселения Богучарского муниципального района в сети Интернет</w:t>
      </w:r>
      <w:r w:rsidR="005F4CAD">
        <w:rPr>
          <w:rFonts w:ascii="Times New Roman" w:eastAsia="Times New Roman" w:hAnsi="Times New Roman"/>
          <w:sz w:val="28"/>
          <w:szCs w:val="28"/>
        </w:rPr>
        <w:t>.</w:t>
      </w:r>
    </w:p>
    <w:p w:rsidR="003A38C6" w:rsidRPr="00865DDE" w:rsidRDefault="005F4CAD" w:rsidP="002F5FD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proofErr w:type="gramStart"/>
      <w:r w:rsidR="003A38C6" w:rsidRPr="00865DDE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3A38C6" w:rsidRPr="00865DDE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3A38C6" w:rsidRPr="00865DDE" w:rsidRDefault="003A38C6" w:rsidP="002F5FD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38C6" w:rsidRPr="00865DDE" w:rsidRDefault="003A38C6" w:rsidP="003A38C6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865DDE">
        <w:rPr>
          <w:rFonts w:ascii="Times New Roman" w:hAnsi="Times New Roman"/>
          <w:sz w:val="28"/>
          <w:szCs w:val="28"/>
        </w:rPr>
        <w:t>Глава Мёдовского сельского поселения                                      С.В.Чупраков</w:t>
      </w:r>
    </w:p>
    <w:p w:rsidR="003A38C6" w:rsidRPr="002F5FDE" w:rsidRDefault="003A38C6" w:rsidP="002F5FD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65DDE">
        <w:rPr>
          <w:rFonts w:ascii="Times New Roman" w:hAnsi="Times New Roman"/>
          <w:sz w:val="28"/>
          <w:szCs w:val="28"/>
        </w:rPr>
        <w:br w:type="page"/>
      </w:r>
      <w:r w:rsidRPr="00865DDE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Приложение</w:t>
      </w:r>
    </w:p>
    <w:p w:rsidR="003A38C6" w:rsidRPr="00865DDE" w:rsidRDefault="003A38C6" w:rsidP="003A38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DDE">
        <w:rPr>
          <w:rFonts w:ascii="Times New Roman" w:eastAsia="Times New Roman" w:hAnsi="Times New Roman" w:cs="Times New Roman"/>
          <w:bCs/>
          <w:sz w:val="24"/>
          <w:szCs w:val="24"/>
        </w:rPr>
        <w:t>к  постановлению администрации</w:t>
      </w:r>
    </w:p>
    <w:p w:rsidR="003A38C6" w:rsidRPr="00865DDE" w:rsidRDefault="003A38C6" w:rsidP="003A38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DDE">
        <w:rPr>
          <w:rFonts w:ascii="Times New Roman" w:eastAsia="Times New Roman" w:hAnsi="Times New Roman" w:cs="Times New Roman"/>
          <w:bCs/>
          <w:sz w:val="24"/>
          <w:szCs w:val="24"/>
        </w:rPr>
        <w:t>Мёдовского сельского поселения</w:t>
      </w:r>
    </w:p>
    <w:p w:rsidR="003A38C6" w:rsidRPr="00865DDE" w:rsidRDefault="003A38C6" w:rsidP="003A38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DDE">
        <w:rPr>
          <w:rFonts w:ascii="Times New Roman" w:eastAsia="Times New Roman" w:hAnsi="Times New Roman" w:cs="Times New Roman"/>
          <w:bCs/>
          <w:sz w:val="24"/>
          <w:szCs w:val="24"/>
        </w:rPr>
        <w:t xml:space="preserve">Богучарского муниципального района </w:t>
      </w:r>
    </w:p>
    <w:p w:rsidR="003A38C6" w:rsidRDefault="003A38C6" w:rsidP="003A38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DDE">
        <w:rPr>
          <w:rFonts w:ascii="Times New Roman" w:eastAsia="Times New Roman" w:hAnsi="Times New Roman" w:cs="Times New Roman"/>
          <w:bCs/>
          <w:sz w:val="24"/>
          <w:szCs w:val="24"/>
        </w:rPr>
        <w:t>от «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09»января</w:t>
      </w:r>
      <w:r w:rsidRPr="00865DDE">
        <w:rPr>
          <w:rFonts w:ascii="Times New Roman" w:eastAsia="Times New Roman" w:hAnsi="Times New Roman" w:cs="Times New Roman"/>
          <w:bCs/>
          <w:sz w:val="24"/>
          <w:szCs w:val="24"/>
        </w:rPr>
        <w:t xml:space="preserve"> 202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5</w:t>
      </w:r>
      <w:r w:rsidRPr="00865DDE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года №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1</w:t>
      </w:r>
    </w:p>
    <w:p w:rsidR="003A38C6" w:rsidRPr="00865DDE" w:rsidRDefault="003A38C6" w:rsidP="003A38C6">
      <w:pPr>
        <w:shd w:val="clear" w:color="auto" w:fill="FFFFFF"/>
        <w:spacing w:before="88"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A38C6" w:rsidRPr="00865DDE" w:rsidRDefault="003A38C6" w:rsidP="003A38C6">
      <w:pPr>
        <w:shd w:val="clear" w:color="auto" w:fill="FFFFFF"/>
        <w:spacing w:before="88" w:after="88" w:line="240" w:lineRule="auto"/>
        <w:jc w:val="both"/>
        <w:rPr>
          <w:rFonts w:ascii="Times New Roman" w:hAnsi="Times New Roman" w:cs="Times New Roman"/>
          <w:sz w:val="28"/>
        </w:rPr>
      </w:pPr>
      <w:r w:rsidRPr="00865DDE">
        <w:rPr>
          <w:rFonts w:ascii="Times New Roman" w:hAnsi="Times New Roman" w:cs="Times New Roman"/>
          <w:sz w:val="28"/>
        </w:rPr>
        <w:t>Программа профилактики рисков причинения вреда (ущерба) охраняемым законом ценностям на 202</w:t>
      </w:r>
      <w:r>
        <w:rPr>
          <w:rFonts w:ascii="Times New Roman" w:hAnsi="Times New Roman" w:cs="Times New Roman"/>
          <w:sz w:val="28"/>
        </w:rPr>
        <w:t>5</w:t>
      </w:r>
      <w:r w:rsidRPr="00865DDE">
        <w:rPr>
          <w:rFonts w:ascii="Times New Roman" w:hAnsi="Times New Roman" w:cs="Times New Roman"/>
          <w:sz w:val="28"/>
        </w:rPr>
        <w:t xml:space="preserve"> год при осуществлении муниципального контроля в сфере благоустройства на территории  Мёдовского сельского поселения Богучарского муниципального района Воронежской области</w:t>
      </w:r>
    </w:p>
    <w:p w:rsidR="003A38C6" w:rsidRPr="00865DDE" w:rsidRDefault="003A38C6" w:rsidP="003A38C6">
      <w:pPr>
        <w:shd w:val="clear" w:color="auto" w:fill="FFFFFF"/>
        <w:spacing w:before="88" w:after="88" w:line="240" w:lineRule="auto"/>
        <w:jc w:val="center"/>
        <w:rPr>
          <w:rFonts w:ascii="Times New Roman" w:hAnsi="Times New Roman" w:cs="Times New Roman"/>
          <w:sz w:val="28"/>
        </w:rPr>
      </w:pPr>
      <w:r w:rsidRPr="00865DDE">
        <w:rPr>
          <w:rFonts w:ascii="Times New Roman" w:hAnsi="Times New Roman" w:cs="Times New Roman"/>
          <w:sz w:val="28"/>
        </w:rPr>
        <w:t>(далее – Программа)</w:t>
      </w:r>
    </w:p>
    <w:p w:rsidR="003A38C6" w:rsidRPr="00865DDE" w:rsidRDefault="003A38C6" w:rsidP="003A38C6">
      <w:pPr>
        <w:shd w:val="clear" w:color="auto" w:fill="FFFFFF"/>
        <w:spacing w:before="88" w:after="88" w:line="240" w:lineRule="auto"/>
        <w:jc w:val="center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ahoma" w:eastAsia="Times New Roman" w:hAnsi="Tahoma" w:cs="Tahoma"/>
          <w:b/>
          <w:bCs/>
          <w:sz w:val="28"/>
          <w:szCs w:val="28"/>
        </w:rPr>
        <w:t> </w:t>
      </w:r>
    </w:p>
    <w:p w:rsidR="003A38C6" w:rsidRPr="00865DDE" w:rsidRDefault="003A38C6" w:rsidP="00D26DE7">
      <w:pPr>
        <w:shd w:val="clear" w:color="auto" w:fill="FFFFFF"/>
        <w:spacing w:after="0" w:line="240" w:lineRule="auto"/>
        <w:ind w:firstLine="567"/>
        <w:jc w:val="center"/>
        <w:rPr>
          <w:rFonts w:ascii="Tahoma" w:eastAsia="Times New Roman" w:hAnsi="Tahoma" w:cs="Tahoma"/>
          <w:b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b/>
          <w:sz w:val="28"/>
          <w:szCs w:val="28"/>
        </w:rPr>
        <w:t>Раздел 1. Анализ текущего состояния  муниципального</w:t>
      </w:r>
    </w:p>
    <w:p w:rsidR="003A38C6" w:rsidRPr="00865DDE" w:rsidRDefault="003A38C6" w:rsidP="00D26DE7">
      <w:pPr>
        <w:shd w:val="clear" w:color="auto" w:fill="FFFFFF"/>
        <w:spacing w:after="0" w:line="240" w:lineRule="auto"/>
        <w:ind w:firstLine="567"/>
        <w:jc w:val="center"/>
        <w:rPr>
          <w:rFonts w:ascii="Tahoma" w:eastAsia="Times New Roman" w:hAnsi="Tahoma" w:cs="Tahoma"/>
          <w:b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b/>
          <w:sz w:val="28"/>
          <w:szCs w:val="28"/>
        </w:rPr>
        <w:t>контроля в сфере благоустройства</w:t>
      </w:r>
    </w:p>
    <w:p w:rsidR="003A38C6" w:rsidRPr="00865DDE" w:rsidRDefault="003A38C6" w:rsidP="00D26DE7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Start"/>
      <w:r w:rsidRPr="00865DDE">
        <w:rPr>
          <w:rFonts w:ascii="Times New Roman" w:eastAsia="Times New Roman" w:hAnsi="Times New Roman" w:cs="Times New Roman"/>
          <w:sz w:val="28"/>
          <w:szCs w:val="28"/>
        </w:rPr>
        <w:t>1.1 Муниципальный контроль в сфере благоустройства на территории Мёдовского сельского поселения осуществляется в соответствии с Федеральным законом от 31.07.2020 № 248-ФЗ «О государственном контроле (надзоре) и муниципальном контроле в Российской Федерации», Федеральным законом от 11.06.2021 № 170-ФЗ  «О внесении изменений в отдельные законодательные акты Российской Федерации в связи с принятием Федерального закона «О государственном контроле (надзоре) и муниципальном контроле в Российской Федерации</w:t>
      </w:r>
      <w:proofErr w:type="gramEnd"/>
      <w:r w:rsidRPr="00865DDE">
        <w:rPr>
          <w:rFonts w:ascii="Times New Roman" w:eastAsia="Times New Roman" w:hAnsi="Times New Roman" w:cs="Times New Roman"/>
          <w:sz w:val="28"/>
          <w:szCs w:val="28"/>
        </w:rPr>
        <w:t>», Федеральным законом от 06.10.2003 года N 131-ФЗ «Об общих принципах организации местного самоуправления в Российской Федерации», Уставом  Мёдовского сельского  поселения Богучарского муниципального района  Воронежской области.</w:t>
      </w:r>
    </w:p>
    <w:p w:rsidR="003A38C6" w:rsidRPr="00865DDE" w:rsidRDefault="003A38C6" w:rsidP="003A38C6">
      <w:pPr>
        <w:shd w:val="clear" w:color="auto" w:fill="FFFFFF"/>
        <w:spacing w:before="88"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1.2. Муниципальный контроль в сфере благоустройства на территории  Мёдовского  сельского поселения осуществляет администрация  Мёдовского сельского поселения (далее – орган муниципального контроля).</w:t>
      </w:r>
    </w:p>
    <w:p w:rsidR="003A38C6" w:rsidRPr="00865DDE" w:rsidRDefault="003A38C6" w:rsidP="003A38C6">
      <w:pPr>
        <w:shd w:val="clear" w:color="auto" w:fill="FFFFFF"/>
        <w:spacing w:before="88"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  <w:proofErr w:type="gramStart"/>
      <w:r w:rsidRPr="00865DDE">
        <w:rPr>
          <w:rFonts w:ascii="Times New Roman" w:eastAsia="Times New Roman" w:hAnsi="Times New Roman" w:cs="Times New Roman"/>
          <w:sz w:val="28"/>
          <w:szCs w:val="28"/>
        </w:rPr>
        <w:t>1.3.Муниципальный контроль в сфере благоустройства осуществляется в форме проведения  внеплановых проверок соблюдения правил благоустройства территории, требований к обеспечению доступности для инвалидов объектов социальной, инженерной и транспортной инфраструктур и предоставляемых услуг на территории Мёдовского  сельского поселения, информирования и консультирования физических и юридических лиц,  проживающих и (или) осуществляющих деятельность на территории Мёдовского сельского поселения, об установленных правилах благоустройства.</w:t>
      </w:r>
      <w:proofErr w:type="gramEnd"/>
    </w:p>
    <w:p w:rsidR="003A38C6" w:rsidRPr="00865DDE" w:rsidRDefault="003A38C6" w:rsidP="003A38C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           В рамках муниципального контроля в сфере благоустройства в соответствии с правилами благоустройства территории, утвержденными решением Совета народных депутатов </w:t>
      </w:r>
      <w:r w:rsidRPr="00865DDE">
        <w:rPr>
          <w:rFonts w:ascii="Times New Roman" w:hAnsi="Times New Roman" w:cs="Times New Roman"/>
          <w:sz w:val="28"/>
          <w:szCs w:val="28"/>
        </w:rPr>
        <w:t>Мёдовского</w:t>
      </w:r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 от </w:t>
      </w:r>
      <w:r w:rsidRPr="00865DDE">
        <w:rPr>
          <w:rFonts w:ascii="Times New Roman" w:hAnsi="Times New Roman"/>
          <w:sz w:val="28"/>
          <w:szCs w:val="28"/>
        </w:rPr>
        <w:t>27.06.2012 г. № 99</w:t>
      </w:r>
    </w:p>
    <w:p w:rsidR="003A38C6" w:rsidRPr="00865DDE" w:rsidRDefault="003A38C6" w:rsidP="003A38C6">
      <w:pPr>
        <w:spacing w:line="240" w:lineRule="auto"/>
        <w:ind w:right="-1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 «Об утверждении правил благоустройства  на территории  Мёдовского сельского поселения Богучарского муниципального района Воронежской области» осуществляется:</w:t>
      </w:r>
    </w:p>
    <w:p w:rsidR="003A38C6" w:rsidRPr="00865DDE" w:rsidRDefault="003A38C6" w:rsidP="003A38C6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865DDE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 обеспечением надлежащего санитарного состояния, чистоты и порядка на территории;</w:t>
      </w:r>
    </w:p>
    <w:p w:rsidR="003A38C6" w:rsidRPr="00865DDE" w:rsidRDefault="003A38C6" w:rsidP="003A38C6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865DDE">
        <w:rPr>
          <w:rFonts w:ascii="Times New Roman" w:eastAsia="Times New Roman" w:hAnsi="Times New Roman" w:cs="Times New Roman"/>
          <w:sz w:val="28"/>
          <w:szCs w:val="28"/>
        </w:rPr>
        <w:t>контроль за</w:t>
      </w:r>
      <w:proofErr w:type="gramEnd"/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 поддержанием единого архитектурного, эстетического облика;</w:t>
      </w:r>
    </w:p>
    <w:p w:rsidR="003A38C6" w:rsidRPr="00865DDE" w:rsidRDefault="003A38C6" w:rsidP="003A38C6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proofErr w:type="gramStart"/>
      <w:r w:rsidRPr="00865DDE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 соблюдением порядка сбора, вывоза, утилизации и переработки бытовых и промышленных отходов;</w:t>
      </w:r>
    </w:p>
    <w:p w:rsidR="003A38C6" w:rsidRPr="00865DDE" w:rsidRDefault="003A38C6" w:rsidP="003A38C6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  </w:t>
      </w:r>
      <w:proofErr w:type="gramStart"/>
      <w:r w:rsidRPr="00865DDE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 соблюдением требований содержания и охраны зеленых насаждений (деревьев, кустарников, газонов);</w:t>
      </w:r>
    </w:p>
    <w:p w:rsidR="003A38C6" w:rsidRPr="00865DDE" w:rsidRDefault="003A38C6" w:rsidP="003A38C6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 выявление и предупреждение правонарушений в области благоустройства территории.</w:t>
      </w:r>
    </w:p>
    <w:p w:rsidR="003A38C6" w:rsidRPr="00865DDE" w:rsidRDefault="003A38C6" w:rsidP="003A38C6">
      <w:pPr>
        <w:shd w:val="clear" w:color="auto" w:fill="FFFFFF"/>
        <w:spacing w:before="88"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1.4. В 202</w:t>
      </w:r>
      <w:r>
        <w:rPr>
          <w:rFonts w:ascii="Times New Roman" w:eastAsia="Times New Roman" w:hAnsi="Times New Roman" w:cs="Times New Roman"/>
          <w:sz w:val="28"/>
          <w:szCs w:val="28"/>
        </w:rPr>
        <w:t>3-2024</w:t>
      </w:r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 годах муниципальный контроль в сфере благоустройства на территории  Мёдовского  сельского поселения  осуществлялся. В</w:t>
      </w:r>
      <w:r w:rsidRPr="00865DDE">
        <w:rPr>
          <w:rFonts w:ascii="Times New Roman" w:eastAsia="Times New Roman" w:hAnsi="Times New Roman" w:cs="Times New Roman"/>
          <w:sz w:val="28"/>
          <w:szCs w:val="28"/>
          <w:shd w:val="clear" w:color="auto" w:fill="FBFBFB"/>
        </w:rPr>
        <w:t>ладельцам и арендаторам территорий были выданы предостережения о недопустимости нарушений обязательных требований Правил благоустройства. </w:t>
      </w:r>
      <w:r w:rsidRPr="00865DD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3A38C6" w:rsidRPr="00865DDE" w:rsidRDefault="003A38C6" w:rsidP="003A38C6">
      <w:pPr>
        <w:shd w:val="clear" w:color="auto" w:fill="FFFFFF"/>
        <w:spacing w:before="88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В результате систематизации, обобщения и анализа информации о результатах проверок  соблюдения требований в сфере благоустройства  на территории Мёдовского сельского поселения Богучарского муниципального района Воронежской  области сделаны выводы, что наиболее частыми нарушениями являются:</w:t>
      </w:r>
    </w:p>
    <w:p w:rsidR="003A38C6" w:rsidRPr="00865DDE" w:rsidRDefault="003A38C6" w:rsidP="003A38C6">
      <w:pPr>
        <w:shd w:val="clear" w:color="auto" w:fill="FFFFFF"/>
        <w:spacing w:before="88"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  ненадлежащее санитарное состояние приусадебной территории;</w:t>
      </w:r>
    </w:p>
    <w:p w:rsidR="003A38C6" w:rsidRPr="00865DDE" w:rsidRDefault="003A38C6" w:rsidP="003A38C6">
      <w:pPr>
        <w:shd w:val="clear" w:color="auto" w:fill="FFFFFF"/>
        <w:spacing w:before="88"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  не соблюдение чистоты и порядка на территории;</w:t>
      </w:r>
    </w:p>
    <w:p w:rsidR="003A38C6" w:rsidRPr="00865DDE" w:rsidRDefault="003A38C6" w:rsidP="003A38C6">
      <w:pPr>
        <w:shd w:val="clear" w:color="auto" w:fill="FFFFFF"/>
        <w:spacing w:before="88"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 не соблюдение порядка сбора, вывоза, утилизации и переработки бытовых и промышленных отходов;</w:t>
      </w:r>
    </w:p>
    <w:p w:rsidR="003A38C6" w:rsidRPr="00865DDE" w:rsidRDefault="003A38C6" w:rsidP="003A38C6">
      <w:pPr>
        <w:shd w:val="clear" w:color="auto" w:fill="FFFFFF"/>
        <w:spacing w:before="88"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  не соблюдения требований содержания и охраны зеленых насаждений.</w:t>
      </w:r>
    </w:p>
    <w:p w:rsidR="003A38C6" w:rsidRPr="00865DDE" w:rsidRDefault="003A38C6" w:rsidP="003A38C6">
      <w:pPr>
        <w:shd w:val="clear" w:color="auto" w:fill="FFFFFF"/>
        <w:spacing w:before="88"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Основными причинами, факторами и </w:t>
      </w:r>
      <w:proofErr w:type="gramStart"/>
      <w:r w:rsidRPr="00865DDE">
        <w:rPr>
          <w:rFonts w:ascii="Times New Roman" w:eastAsia="Times New Roman" w:hAnsi="Times New Roman" w:cs="Times New Roman"/>
          <w:sz w:val="28"/>
          <w:szCs w:val="28"/>
        </w:rPr>
        <w:t>условиями, способствующими нарушению требований в сфере благоустройства подконтрольными субъектами являются</w:t>
      </w:r>
      <w:proofErr w:type="gramEnd"/>
      <w:r w:rsidRPr="00865DD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A38C6" w:rsidRPr="00865DDE" w:rsidRDefault="003A38C6" w:rsidP="003A38C6">
      <w:pPr>
        <w:shd w:val="clear" w:color="auto" w:fill="FFFFFF"/>
        <w:spacing w:before="88"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 не понимание необходимости исполнения требований в сфере благоустройства у подконтрольных субъектов;</w:t>
      </w:r>
    </w:p>
    <w:p w:rsidR="003A38C6" w:rsidRPr="00865DDE" w:rsidRDefault="003A38C6" w:rsidP="003A38C6">
      <w:pPr>
        <w:shd w:val="clear" w:color="auto" w:fill="FFFFFF"/>
        <w:spacing w:before="88"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 отсутствие информирования подконтрольных субъектов о  требованиях в сфере благоустройства;</w:t>
      </w:r>
    </w:p>
    <w:p w:rsidR="003A38C6" w:rsidRPr="00865DDE" w:rsidRDefault="003A38C6" w:rsidP="003A38C6">
      <w:pPr>
        <w:shd w:val="clear" w:color="auto" w:fill="FFFFFF"/>
        <w:spacing w:before="88"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 отсутствие системы обратной связи с подконтрольными субъектами по вопросам применения требований правил благоустройства, в том числе с использованием современных информационно-телекоммуникационных технологий.</w:t>
      </w:r>
    </w:p>
    <w:p w:rsidR="003A38C6" w:rsidRPr="00865DDE" w:rsidRDefault="003A38C6" w:rsidP="003A38C6">
      <w:pPr>
        <w:shd w:val="clear" w:color="auto" w:fill="FFFFFF"/>
        <w:spacing w:before="88"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3A38C6" w:rsidRPr="00865DDE" w:rsidRDefault="003A38C6" w:rsidP="003A38C6">
      <w:pPr>
        <w:shd w:val="clear" w:color="auto" w:fill="FFFFFF"/>
        <w:spacing w:before="88" w:after="88" w:line="240" w:lineRule="auto"/>
        <w:ind w:firstLine="709"/>
        <w:jc w:val="center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 </w:t>
      </w:r>
      <w:r w:rsidRPr="00865DDE">
        <w:rPr>
          <w:rFonts w:ascii="Times New Roman" w:eastAsia="Times New Roman" w:hAnsi="Times New Roman" w:cs="Times New Roman"/>
          <w:b/>
          <w:bCs/>
          <w:sz w:val="28"/>
        </w:rPr>
        <w:t>2. Цели и задачи реализации Программы</w:t>
      </w:r>
    </w:p>
    <w:p w:rsidR="003A38C6" w:rsidRPr="00865DDE" w:rsidRDefault="003A38C6" w:rsidP="003A38C6">
      <w:pPr>
        <w:shd w:val="clear" w:color="auto" w:fill="FFFFFF"/>
        <w:spacing w:before="88"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Настоящая Программа разработана на 202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 год и определяет цели, задачи и порядок осуществления администрацией Мёдовского сельского поселения профилактических мероприятий, направленных на предупреждение нарушений обязательных требований в сфере благоустройства территории сельского поселения.</w:t>
      </w:r>
    </w:p>
    <w:p w:rsidR="003A38C6" w:rsidRPr="00865DDE" w:rsidRDefault="003A38C6" w:rsidP="003A38C6">
      <w:pPr>
        <w:shd w:val="clear" w:color="auto" w:fill="FFFFFF"/>
        <w:spacing w:after="0" w:line="240" w:lineRule="auto"/>
        <w:ind w:firstLine="709"/>
        <w:outlineLvl w:val="2"/>
        <w:rPr>
          <w:rFonts w:ascii="Tahoma" w:eastAsia="Times New Roman" w:hAnsi="Tahoma" w:cs="Tahoma"/>
          <w:b/>
          <w:bCs/>
          <w:sz w:val="18"/>
          <w:szCs w:val="18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Целями профилактической работы являются:</w:t>
      </w:r>
    </w:p>
    <w:p w:rsidR="003A38C6" w:rsidRPr="00865DDE" w:rsidRDefault="003A38C6" w:rsidP="003A38C6">
      <w:pPr>
        <w:shd w:val="clear" w:color="auto" w:fill="FFFFFF"/>
        <w:spacing w:before="88"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 стимулирование добросовестного соблюдения обязательных требований по благоустройства  всеми контролируемыми лицами;</w:t>
      </w:r>
    </w:p>
    <w:p w:rsidR="003A38C6" w:rsidRPr="00865DDE" w:rsidRDefault="003A38C6" w:rsidP="003A38C6">
      <w:pPr>
        <w:shd w:val="clear" w:color="auto" w:fill="FFFFFF"/>
        <w:spacing w:before="88"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3A38C6" w:rsidRPr="00865DDE" w:rsidRDefault="003A38C6" w:rsidP="003A38C6">
      <w:pPr>
        <w:shd w:val="clear" w:color="auto" w:fill="FFFFFF"/>
        <w:spacing w:before="88"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 предотвращение угрозы безопасности жизни и здоровья людей;</w:t>
      </w:r>
    </w:p>
    <w:p w:rsidR="003A38C6" w:rsidRPr="00865DDE" w:rsidRDefault="003A38C6" w:rsidP="003A38C6">
      <w:pPr>
        <w:shd w:val="clear" w:color="auto" w:fill="FFFFFF"/>
        <w:spacing w:before="88"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lastRenderedPageBreak/>
        <w:t>- 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3A38C6" w:rsidRPr="00865DDE" w:rsidRDefault="003A38C6" w:rsidP="003A38C6">
      <w:pPr>
        <w:shd w:val="clear" w:color="auto" w:fill="FFFFFF"/>
        <w:spacing w:before="88" w:after="0" w:line="240" w:lineRule="auto"/>
        <w:ind w:firstLine="709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</w:rPr>
        <w:t>Задачами профилактической работы являются:</w:t>
      </w:r>
    </w:p>
    <w:p w:rsidR="003A38C6" w:rsidRPr="00865DDE" w:rsidRDefault="003A38C6" w:rsidP="003A38C6">
      <w:pPr>
        <w:shd w:val="clear" w:color="auto" w:fill="FFFFFF"/>
        <w:spacing w:before="88"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 укрепление системы профилактики нарушений обязательных требований в сфере благоустройства;</w:t>
      </w:r>
    </w:p>
    <w:p w:rsidR="003A38C6" w:rsidRPr="00865DDE" w:rsidRDefault="003A38C6" w:rsidP="003A38C6">
      <w:pPr>
        <w:shd w:val="clear" w:color="auto" w:fill="FFFFFF"/>
        <w:spacing w:before="88"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 выявление причин, факторов и условий, способствующих нарушениям обязательных требований, разработка мероприятий, направленных на устранение таких причин;</w:t>
      </w:r>
    </w:p>
    <w:p w:rsidR="003A38C6" w:rsidRPr="00865DDE" w:rsidRDefault="003A38C6" w:rsidP="003A38C6">
      <w:pPr>
        <w:shd w:val="clear" w:color="auto" w:fill="FFFFFF"/>
        <w:spacing w:before="88"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- повышение правосознания и </w:t>
      </w:r>
      <w:proofErr w:type="gramStart"/>
      <w:r w:rsidRPr="00865DDE">
        <w:rPr>
          <w:rFonts w:ascii="Times New Roman" w:eastAsia="Times New Roman" w:hAnsi="Times New Roman" w:cs="Times New Roman"/>
          <w:sz w:val="28"/>
          <w:szCs w:val="28"/>
        </w:rPr>
        <w:t>правовой</w:t>
      </w:r>
      <w:proofErr w:type="gramEnd"/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 культуры юридических лиц, индивидуальных предпринимателей и граждан.</w:t>
      </w:r>
    </w:p>
    <w:p w:rsidR="003A38C6" w:rsidRPr="00865DDE" w:rsidRDefault="003A38C6" w:rsidP="003A38C6">
      <w:pPr>
        <w:shd w:val="clear" w:color="auto" w:fill="FFFFFF"/>
        <w:spacing w:before="88" w:after="88" w:line="240" w:lineRule="auto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3A38C6" w:rsidRPr="00865DDE" w:rsidRDefault="00C03A99" w:rsidP="003A38C6">
      <w:pPr>
        <w:shd w:val="clear" w:color="auto" w:fill="FFFFFF"/>
        <w:spacing w:before="88" w:after="88" w:line="240" w:lineRule="auto"/>
        <w:ind w:firstLine="567"/>
        <w:jc w:val="center"/>
        <w:rPr>
          <w:rFonts w:ascii="Tahoma" w:eastAsia="Times New Roman" w:hAnsi="Tahoma" w:cs="Tahoma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="003A38C6" w:rsidRPr="00865DDE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3. Перечень профилактических мероприятий, сроки (периодичность) их проведения</w:t>
      </w:r>
    </w:p>
    <w:p w:rsidR="003A38C6" w:rsidRPr="00865DDE" w:rsidRDefault="003A38C6" w:rsidP="003A38C6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</w:p>
    <w:p w:rsidR="003A38C6" w:rsidRPr="00865DDE" w:rsidRDefault="003A38C6" w:rsidP="003A38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</w:rPr>
        <w:t>При осуществлении муниципального контроля в соответствии с  Положением о контроле  могут проводиться следующие виды профилактических мероприятий:</w:t>
      </w:r>
    </w:p>
    <w:p w:rsidR="00056343" w:rsidRDefault="00056343" w:rsidP="0005634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8F4">
        <w:rPr>
          <w:rFonts w:ascii="Times New Roman" w:hAnsi="Times New Roman" w:cs="Times New Roman"/>
          <w:sz w:val="28"/>
          <w:szCs w:val="28"/>
        </w:rPr>
        <w:t>а) информирование;</w:t>
      </w:r>
    </w:p>
    <w:p w:rsidR="00056343" w:rsidRDefault="00056343" w:rsidP="0005634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B868F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обобщение правоприменительной практики;</w:t>
      </w:r>
    </w:p>
    <w:p w:rsidR="00056343" w:rsidRPr="00B868F4" w:rsidRDefault="00056343" w:rsidP="0005634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B868F4">
        <w:rPr>
          <w:rFonts w:ascii="Times New Roman" w:hAnsi="Times New Roman" w:cs="Times New Roman"/>
          <w:sz w:val="28"/>
          <w:szCs w:val="28"/>
        </w:rPr>
        <w:t>объявление предостережени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868F4">
        <w:rPr>
          <w:rFonts w:ascii="Times New Roman" w:hAnsi="Times New Roman" w:cs="Times New Roman"/>
          <w:sz w:val="28"/>
          <w:szCs w:val="28"/>
        </w:rPr>
        <w:t>;</w:t>
      </w:r>
    </w:p>
    <w:p w:rsidR="00056343" w:rsidRPr="00B868F4" w:rsidRDefault="00056343" w:rsidP="0005634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B868F4">
        <w:rPr>
          <w:rFonts w:ascii="Times New Roman" w:hAnsi="Times New Roman" w:cs="Times New Roman"/>
          <w:sz w:val="28"/>
          <w:szCs w:val="28"/>
        </w:rPr>
        <w:t>) консультирование;</w:t>
      </w:r>
    </w:p>
    <w:p w:rsidR="003A38C6" w:rsidRPr="00056343" w:rsidRDefault="00056343" w:rsidP="0005634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B868F4">
        <w:rPr>
          <w:rFonts w:ascii="Times New Roman" w:hAnsi="Times New Roman" w:cs="Times New Roman"/>
          <w:sz w:val="28"/>
          <w:szCs w:val="28"/>
        </w:rPr>
        <w:t>) профилактический визит.</w:t>
      </w:r>
      <w:r w:rsidR="003A38C6" w:rsidRPr="00865DDE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tbl>
      <w:tblPr>
        <w:tblW w:w="1105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872"/>
        <w:gridCol w:w="4835"/>
        <w:gridCol w:w="2897"/>
        <w:gridCol w:w="2453"/>
      </w:tblGrid>
      <w:tr w:rsidR="00056343" w:rsidRPr="00A33861" w:rsidTr="007F3081">
        <w:tc>
          <w:tcPr>
            <w:tcW w:w="9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6343" w:rsidRPr="00A33861" w:rsidRDefault="00056343" w:rsidP="007F3081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056343" w:rsidRPr="00A33861" w:rsidRDefault="00056343" w:rsidP="007F3081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/п</w:t>
            </w:r>
          </w:p>
        </w:tc>
        <w:tc>
          <w:tcPr>
            <w:tcW w:w="514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6343" w:rsidRPr="00A33861" w:rsidRDefault="00056343" w:rsidP="007F3081">
            <w:pPr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  <w:p w:rsidR="00056343" w:rsidRPr="00A33861" w:rsidRDefault="00056343" w:rsidP="007F3081">
            <w:pPr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24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6343" w:rsidRPr="00A33861" w:rsidRDefault="00056343" w:rsidP="007F3081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Срок реализации мероприятия</w:t>
            </w:r>
          </w:p>
        </w:tc>
        <w:tc>
          <w:tcPr>
            <w:tcW w:w="25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6343" w:rsidRPr="00A33861" w:rsidRDefault="00056343" w:rsidP="007F3081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Ответственный исполнитель</w:t>
            </w:r>
          </w:p>
        </w:tc>
      </w:tr>
      <w:tr w:rsidR="00056343" w:rsidRPr="00A33861" w:rsidTr="007F3081">
        <w:trPr>
          <w:trHeight w:val="328"/>
        </w:trPr>
        <w:tc>
          <w:tcPr>
            <w:tcW w:w="9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6343" w:rsidRPr="00A33861" w:rsidRDefault="00056343" w:rsidP="007F3081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14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6343" w:rsidRPr="00A33861" w:rsidRDefault="00056343" w:rsidP="007F3081">
            <w:pPr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4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6343" w:rsidRPr="00A33861" w:rsidRDefault="00056343" w:rsidP="007F3081">
            <w:pPr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5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6343" w:rsidRPr="00A33861" w:rsidRDefault="00056343" w:rsidP="007F3081">
            <w:pPr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056343" w:rsidRPr="00A33861" w:rsidTr="00D26DE7">
        <w:trPr>
          <w:trHeight w:val="416"/>
        </w:trPr>
        <w:tc>
          <w:tcPr>
            <w:tcW w:w="9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6343" w:rsidRPr="00A33861" w:rsidRDefault="00056343" w:rsidP="007F3081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56343" w:rsidRPr="00A33861" w:rsidRDefault="00056343" w:rsidP="007F3081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4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6343" w:rsidRDefault="00056343" w:rsidP="007F3081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>Информирование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56343" w:rsidRDefault="00056343" w:rsidP="007F3081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 xml:space="preserve">Информирование по вопросам соблюдения обязательных требований осуществляется посредством размещения соответствующих сведений на официальном сайте администрации и в средствах массовой информации, </w:t>
            </w:r>
            <w:r w:rsidRPr="00B868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через личные кабинеты контролируемых лиц в государственных информационных системах (при их наличии) и в иных формах</w:t>
            </w: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56343" w:rsidRPr="00085BE9" w:rsidRDefault="00056343" w:rsidP="007F3081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>Администрация обязана размещать и поддерживать в актуальном состоянии на официальном сайте администрации в специальном разделе, сведения, предусмотренные частью 3 статьи 46 Федерального закона № 248-ФЗ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6343" w:rsidRDefault="00056343" w:rsidP="007F3081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</w:t>
            </w:r>
            <w:r w:rsidRPr="00E9595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течение года</w:t>
            </w:r>
          </w:p>
          <w:p w:rsidR="00056343" w:rsidRPr="000C4301" w:rsidRDefault="00056343" w:rsidP="007F3081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или с</w:t>
            </w:r>
            <w:r w:rsidRPr="004B599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10 по 20 число второго месяца каждого квартала</w:t>
            </w:r>
          </w:p>
        </w:tc>
        <w:tc>
          <w:tcPr>
            <w:tcW w:w="25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6343" w:rsidRPr="00A33861" w:rsidRDefault="00056343" w:rsidP="007F3081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Глава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Мёдовского </w:t>
            </w: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сельского поселения</w:t>
            </w:r>
          </w:p>
          <w:p w:rsidR="00056343" w:rsidRPr="00A33861" w:rsidRDefault="00056343" w:rsidP="007F3081">
            <w:pPr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056343" w:rsidRPr="00A33861" w:rsidTr="007F3081">
        <w:trPr>
          <w:trHeight w:val="2691"/>
        </w:trPr>
        <w:tc>
          <w:tcPr>
            <w:tcW w:w="9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6343" w:rsidRPr="00A33861" w:rsidRDefault="00056343" w:rsidP="007F3081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2.</w:t>
            </w:r>
          </w:p>
        </w:tc>
        <w:tc>
          <w:tcPr>
            <w:tcW w:w="514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6343" w:rsidRPr="00ED4AEE" w:rsidRDefault="00056343" w:rsidP="007F3081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Обобщение правоприменительной практики.</w:t>
            </w:r>
          </w:p>
          <w:p w:rsidR="00056343" w:rsidRPr="00ED4AEE" w:rsidRDefault="00056343" w:rsidP="007F3081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Осуществляется администрацией посредством сбора и анализа данных о проведенных контрольных мероприятиях и их результатах.</w:t>
            </w:r>
          </w:p>
          <w:p w:rsidR="00056343" w:rsidRPr="00ED4AEE" w:rsidRDefault="00056343" w:rsidP="007F3081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Доклад о правоприменительной практике готовится администрацией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4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6343" w:rsidRPr="000509CD" w:rsidRDefault="00056343" w:rsidP="007F30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D6E6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1 раз в год. Доклад о правоприменительной практике готовится администрацией до 1 марта года, следующего </w:t>
            </w: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за </w:t>
            </w:r>
            <w:proofErr w:type="gramStart"/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отчетным</w:t>
            </w:r>
            <w:proofErr w:type="gramEnd"/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5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6343" w:rsidRPr="007A01F1" w:rsidRDefault="00056343" w:rsidP="007F30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A01F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Глава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Мёдовского </w:t>
            </w:r>
            <w:r w:rsidRPr="007A01F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сельского поселения</w:t>
            </w:r>
          </w:p>
        </w:tc>
      </w:tr>
      <w:tr w:rsidR="00056343" w:rsidRPr="00B9579F" w:rsidTr="007F3081">
        <w:trPr>
          <w:trHeight w:val="1974"/>
        </w:trPr>
        <w:tc>
          <w:tcPr>
            <w:tcW w:w="9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6343" w:rsidRPr="00A33861" w:rsidRDefault="00056343" w:rsidP="007F3081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514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6343" w:rsidRDefault="00056343" w:rsidP="007F3081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>бъявление предостережени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056343" w:rsidRPr="00ED4AEE" w:rsidRDefault="00056343" w:rsidP="007F3081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Предостережение о недопустимости нарушения обязательных требований и предложение</w:t>
            </w:r>
            <w:r w:rsidRPr="00B868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принять меры по обеспечению соблюдения обязательных требований</w:t>
            </w: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объявляется и направляется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(или) в случае отсутствия подтверждения данных о том, что нарушение обязательных требований причинило вред (ущерб) охраняемым законом ценностям либо создало угрозу причинения вреда</w:t>
            </w:r>
            <w:proofErr w:type="gramEnd"/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(ущерба) охраняемым законом ценностям. </w:t>
            </w:r>
          </w:p>
        </w:tc>
        <w:tc>
          <w:tcPr>
            <w:tcW w:w="24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6343" w:rsidRPr="000C4301" w:rsidRDefault="00056343" w:rsidP="007F3081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yellow"/>
              </w:rPr>
            </w:pPr>
            <w:r w:rsidRPr="00E9595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 течени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е</w:t>
            </w:r>
            <w:r w:rsidRPr="00E9595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года</w:t>
            </w:r>
          </w:p>
        </w:tc>
        <w:tc>
          <w:tcPr>
            <w:tcW w:w="25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6343" w:rsidRPr="00A33861" w:rsidRDefault="00056343" w:rsidP="007F3081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Глава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Мёдовского </w:t>
            </w: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сельского поселения</w:t>
            </w:r>
          </w:p>
          <w:p w:rsidR="00056343" w:rsidRPr="00A33861" w:rsidRDefault="00056343" w:rsidP="007F3081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056343" w:rsidRPr="00B9579F" w:rsidTr="007F3081">
        <w:trPr>
          <w:trHeight w:val="982"/>
        </w:trPr>
        <w:tc>
          <w:tcPr>
            <w:tcW w:w="9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6343" w:rsidRPr="00A33861" w:rsidRDefault="00056343" w:rsidP="007F3081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514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6343" w:rsidRDefault="00056343" w:rsidP="007F3081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Консультирование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056343" w:rsidRPr="00ED4AEE" w:rsidRDefault="00056343" w:rsidP="007F3081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Консультирование к</w:t>
            </w: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онтролируемых лиц осуществляется должностным лицом, уполномоченным осуществлять муниципальный контроль в сфере благоустройства, по телефону, посредством видео-конференц-связи, на личном приеме, в ходе проведения профилактических либо контрольных мероприятий. </w:t>
            </w:r>
          </w:p>
          <w:p w:rsidR="00056343" w:rsidRPr="00ED4AEE" w:rsidRDefault="00056343" w:rsidP="007F3081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Консультирование осуществляется в устной или письменной форме по следующим вопросам:</w:t>
            </w:r>
          </w:p>
          <w:p w:rsidR="00056343" w:rsidRPr="00ED4AEE" w:rsidRDefault="00056343" w:rsidP="007F3081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1) организация и осуществление муниципального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контроля в сфере благоустройства;</w:t>
            </w:r>
          </w:p>
          <w:p w:rsidR="00056343" w:rsidRPr="00ED4AEE" w:rsidRDefault="00056343" w:rsidP="007F3081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2) порядок осуществления контрольных мероприятий, установленных Положением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3C7EA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 муниципальном контроле в сфере благоустройства на территории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Мёдовского сельского поселения Богучарского муниципального района     </w:t>
            </w:r>
            <w:r w:rsidRPr="003C7EA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Воронежской области</w:t>
            </w: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;</w:t>
            </w:r>
          </w:p>
          <w:p w:rsidR="00056343" w:rsidRPr="00ED4AEE" w:rsidRDefault="00056343" w:rsidP="007F3081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3) порядок обжалования действий (бездействия) должностных лиц, уполномоченных осуществлять муниципальный контроль в сфере благоустройства;</w:t>
            </w:r>
          </w:p>
          <w:p w:rsidR="00056343" w:rsidRPr="00271F08" w:rsidRDefault="00056343" w:rsidP="007F3081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4) получение информации о нормативных правовых актах (их отдельных положениях), содержащих обязательные требования, оценка соблюдения которых осуществляется в рамках контрольных мероприятий.</w:t>
            </w:r>
          </w:p>
        </w:tc>
        <w:tc>
          <w:tcPr>
            <w:tcW w:w="24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6343" w:rsidRPr="00617ABF" w:rsidRDefault="00056343" w:rsidP="007F3081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В</w:t>
            </w:r>
            <w:r w:rsidRPr="00617AB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течение года по мере поступления обращений</w:t>
            </w:r>
          </w:p>
        </w:tc>
        <w:tc>
          <w:tcPr>
            <w:tcW w:w="25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6343" w:rsidRPr="00A33861" w:rsidRDefault="00056343" w:rsidP="007F3081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Глава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Мёдовского </w:t>
            </w: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сельского поселения</w:t>
            </w:r>
          </w:p>
          <w:p w:rsidR="00056343" w:rsidRPr="00A33861" w:rsidRDefault="00056343" w:rsidP="007F3081">
            <w:pPr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056343" w:rsidRPr="007A01F1" w:rsidTr="007F3081">
        <w:trPr>
          <w:trHeight w:val="7083"/>
        </w:trPr>
        <w:tc>
          <w:tcPr>
            <w:tcW w:w="9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6343" w:rsidRPr="007A01F1" w:rsidRDefault="00D26DE7" w:rsidP="007F30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5</w:t>
            </w:r>
            <w:r w:rsidR="0005634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14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6343" w:rsidRDefault="00056343" w:rsidP="007F3081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17AB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Профилактический визит (обязательный профилактический визит, профилактический визит по инициативе контролируемого лица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</w:p>
          <w:p w:rsidR="00056343" w:rsidRPr="00B868F4" w:rsidRDefault="00056343" w:rsidP="007F3081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>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видео-конференц-связи или мобильного приложения</w:t>
            </w:r>
            <w:r w:rsidR="00D26D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>в порядке, установленном статьей 52 Федерального закона № 248-ФЗ.</w:t>
            </w:r>
          </w:p>
          <w:p w:rsidR="00056343" w:rsidRPr="00683083" w:rsidRDefault="00056343" w:rsidP="007F3081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>Профилактический визит проводится по инициативе администрации (обязательный профилактический визит) или по инициативе контролируемого лица.</w:t>
            </w:r>
          </w:p>
          <w:p w:rsidR="00056343" w:rsidRPr="00683083" w:rsidRDefault="00056343" w:rsidP="007F3081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>Обязательный профилактический визит проводится по основаниям и в порядке, установленном статьей 52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 Федерального закона № 248-ФЗ.</w:t>
            </w:r>
          </w:p>
        </w:tc>
        <w:tc>
          <w:tcPr>
            <w:tcW w:w="24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6343" w:rsidRPr="00617ABF" w:rsidRDefault="00056343" w:rsidP="007F30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17AB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 10 по 20 число каждого месяца.</w:t>
            </w:r>
          </w:p>
          <w:p w:rsidR="00056343" w:rsidRPr="00617ABF" w:rsidRDefault="00056343" w:rsidP="007F30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17ABF">
              <w:rPr>
                <w:rFonts w:ascii="Times New Roman" w:hAnsi="Times New Roman" w:cs="Times New Roman"/>
                <w:sz w:val="28"/>
                <w:szCs w:val="28"/>
              </w:rPr>
              <w:t>Обязательный профилактический визит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роводится в срок, не превышающий</w:t>
            </w:r>
            <w:r w:rsidRPr="00617ABF">
              <w:rPr>
                <w:rFonts w:ascii="Times New Roman" w:hAnsi="Times New Roman" w:cs="Times New Roman"/>
                <w:sz w:val="28"/>
                <w:szCs w:val="28"/>
              </w:rPr>
              <w:t xml:space="preserve"> 10 рабочих дней. Указанный срок может быть продлен на срок, необходимый для проведения экспертизы, испытаний.</w:t>
            </w:r>
          </w:p>
          <w:p w:rsidR="00056343" w:rsidRPr="00617ABF" w:rsidRDefault="00056343" w:rsidP="007F30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6343" w:rsidRPr="007A01F1" w:rsidRDefault="00056343" w:rsidP="007F30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A01F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Глава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Мёдовского </w:t>
            </w:r>
            <w:r w:rsidRPr="007A01F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сельского поселения</w:t>
            </w:r>
          </w:p>
        </w:tc>
      </w:tr>
    </w:tbl>
    <w:p w:rsidR="002F5FDE" w:rsidRPr="00AB4072" w:rsidRDefault="002F5FDE" w:rsidP="002F5F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B4072">
        <w:rPr>
          <w:rFonts w:ascii="Times New Roman" w:eastAsia="Calibri" w:hAnsi="Times New Roman" w:cs="Times New Roman"/>
          <w:color w:val="000000"/>
          <w:sz w:val="24"/>
          <w:szCs w:val="24"/>
        </w:rPr>
        <w:t>(Раздел 3</w:t>
      </w:r>
      <w:r w:rsidR="00AB407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AB4072">
        <w:rPr>
          <w:rFonts w:ascii="Times New Roman" w:eastAsia="Times New Roman" w:hAnsi="Times New Roman" w:cs="Times New Roman"/>
          <w:bCs/>
          <w:i/>
          <w:sz w:val="24"/>
          <w:szCs w:val="24"/>
        </w:rPr>
        <w:t>в редакции постановлени</w:t>
      </w:r>
      <w:r w:rsidR="00365140" w:rsidRPr="00AB4072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я </w:t>
      </w:r>
      <w:r w:rsidRPr="00AB4072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 21.07.2025 №25)</w:t>
      </w:r>
    </w:p>
    <w:p w:rsidR="00056343" w:rsidRDefault="00056343" w:rsidP="002F5FDE">
      <w:pPr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3A38C6" w:rsidRPr="00865DDE" w:rsidRDefault="003A38C6" w:rsidP="003A38C6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ahoma" w:eastAsia="Times New Roman" w:hAnsi="Tahoma" w:cs="Tahoma"/>
          <w:b/>
          <w:bCs/>
          <w:sz w:val="18"/>
          <w:szCs w:val="18"/>
        </w:rPr>
      </w:pPr>
      <w:r w:rsidRPr="00865DD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Раздел 4. Показатели результативности и эффективности Программы профилактики 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578"/>
        <w:gridCol w:w="2843"/>
      </w:tblGrid>
      <w:tr w:rsidR="003A38C6" w:rsidRPr="00865DDE" w:rsidTr="007F3081">
        <w:tc>
          <w:tcPr>
            <w:tcW w:w="36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38C6" w:rsidRPr="00865DDE" w:rsidRDefault="003A38C6" w:rsidP="007F3081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38C6" w:rsidRPr="00865DDE" w:rsidRDefault="003A38C6" w:rsidP="007F3081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Значение показателя</w:t>
            </w:r>
          </w:p>
        </w:tc>
      </w:tr>
      <w:tr w:rsidR="003A38C6" w:rsidRPr="00865DDE" w:rsidTr="007F3081">
        <w:tc>
          <w:tcPr>
            <w:tcW w:w="3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38C6" w:rsidRPr="00865DDE" w:rsidRDefault="003A38C6" w:rsidP="007F3081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38C6" w:rsidRPr="00865DDE" w:rsidRDefault="003A38C6" w:rsidP="007F3081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A38C6" w:rsidRPr="00865DDE" w:rsidTr="007F3081">
        <w:tc>
          <w:tcPr>
            <w:tcW w:w="3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38C6" w:rsidRPr="00865DDE" w:rsidRDefault="003A38C6" w:rsidP="007F3081">
            <w:pPr>
              <w:spacing w:before="88" w:after="88" w:line="240" w:lineRule="auto"/>
              <w:jc w:val="both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1. Информированность подконтрольных субъектов о содержании обязательных требований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38C6" w:rsidRPr="00865DDE" w:rsidRDefault="003A38C6" w:rsidP="007F3081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не менее 60% опрошенных</w:t>
            </w:r>
          </w:p>
        </w:tc>
      </w:tr>
      <w:tr w:rsidR="003A38C6" w:rsidRPr="00865DDE" w:rsidTr="007F3081">
        <w:tc>
          <w:tcPr>
            <w:tcW w:w="3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38C6" w:rsidRPr="00865DDE" w:rsidRDefault="003A38C6" w:rsidP="007F3081">
            <w:pPr>
              <w:spacing w:before="88" w:after="88" w:line="240" w:lineRule="auto"/>
              <w:jc w:val="both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2. Понятность обязательных требований, их однозначное толкование подконтрольными субъектами и должностными лицами органа муниципального контроля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38C6" w:rsidRPr="00865DDE" w:rsidRDefault="003A38C6" w:rsidP="007F3081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не менее 60% опрошенных</w:t>
            </w:r>
          </w:p>
        </w:tc>
      </w:tr>
      <w:tr w:rsidR="003A38C6" w:rsidRPr="00865DDE" w:rsidTr="007F3081">
        <w:tc>
          <w:tcPr>
            <w:tcW w:w="3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38C6" w:rsidRPr="00865DDE" w:rsidRDefault="003A38C6" w:rsidP="007F3081">
            <w:pPr>
              <w:spacing w:before="88" w:after="88" w:line="240" w:lineRule="auto"/>
              <w:jc w:val="both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3. Удовлетворенность обеспечением доступности информации о принятых и готовящихся изменениях обязательных требований, размещенной на официальном сайте  администрации Мёдовского сельского поселения Богучарского муниципального района Воронежской области в информационно-телекоммуникационной сети Интернет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38C6" w:rsidRPr="00865DDE" w:rsidRDefault="003A38C6" w:rsidP="007F3081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не менее 60% опрошенных</w:t>
            </w:r>
          </w:p>
        </w:tc>
      </w:tr>
      <w:tr w:rsidR="003A38C6" w:rsidRPr="00865DDE" w:rsidTr="007F3081">
        <w:tc>
          <w:tcPr>
            <w:tcW w:w="3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38C6" w:rsidRPr="00865DDE" w:rsidRDefault="003A38C6" w:rsidP="007F3081">
            <w:pPr>
              <w:spacing w:before="88" w:after="88" w:line="240" w:lineRule="auto"/>
              <w:jc w:val="both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4. Информированность подконтрольных субъектов о порядке проведения проверок, правах подконтрольных субъектов при проведении проверки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38C6" w:rsidRPr="00865DDE" w:rsidRDefault="003A38C6" w:rsidP="007F3081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не менее 60% опрошенных</w:t>
            </w:r>
          </w:p>
        </w:tc>
      </w:tr>
      <w:tr w:rsidR="003A38C6" w:rsidRPr="00865DDE" w:rsidTr="007F3081">
        <w:tc>
          <w:tcPr>
            <w:tcW w:w="3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38C6" w:rsidRPr="00865DDE" w:rsidRDefault="003A38C6" w:rsidP="007F3081">
            <w:pPr>
              <w:spacing w:before="88" w:after="88" w:line="240" w:lineRule="auto"/>
              <w:jc w:val="both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5. Выполнение профилактических программных мероприятий согласно перечню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38C6" w:rsidRPr="00865DDE" w:rsidRDefault="003A38C6" w:rsidP="007F3081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 100% мероприятий, предусмотренных перечнем</w:t>
            </w:r>
          </w:p>
        </w:tc>
      </w:tr>
    </w:tbl>
    <w:p w:rsidR="003A38C6" w:rsidRPr="00865DDE" w:rsidRDefault="003A38C6" w:rsidP="003A38C6">
      <w:pPr>
        <w:shd w:val="clear" w:color="auto" w:fill="FFFFFF"/>
        <w:spacing w:before="88" w:after="88" w:line="240" w:lineRule="auto"/>
        <w:ind w:firstLine="709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3A38C6" w:rsidRPr="00865DDE" w:rsidRDefault="003A38C6" w:rsidP="003A38C6">
      <w:pPr>
        <w:shd w:val="clear" w:color="auto" w:fill="FFFFFF"/>
        <w:spacing w:before="88"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Оценка эффективности профилактических мероприятий осуществляется по итогам опроса. Опрос проводится среди лиц, в отношении которых проводились проверочные мероприятия, иных подконтрольных лиц и лиц, участвующих в проведении профилактических мероприятий. Опрос проводится работниками администрации Мёдовского сельского поселения с использованием разработанной ими анкеты.</w:t>
      </w:r>
    </w:p>
    <w:p w:rsidR="003A38C6" w:rsidRPr="00865DDE" w:rsidRDefault="003A38C6" w:rsidP="003A38C6">
      <w:pPr>
        <w:shd w:val="clear" w:color="auto" w:fill="FFFFFF"/>
        <w:spacing w:before="88" w:after="0" w:line="240" w:lineRule="auto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         Результаты опроса и информация о достижении отчетных показателей реализации Программы размещаются на официальном сайте администрации Мёдовского сельского поселения Богучарского муниципального района Воронежской области в информационно-телекоммуникационной сети Интернет. Ресурсное обеспечение Программы включает в себя кадровое и информационно-аналитическое обеспечение ее реализации.</w:t>
      </w:r>
    </w:p>
    <w:p w:rsidR="003A38C6" w:rsidRPr="00865DDE" w:rsidRDefault="003A38C6" w:rsidP="003A38C6">
      <w:pPr>
        <w:shd w:val="clear" w:color="auto" w:fill="FFFFFF"/>
        <w:spacing w:before="88"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Информационно-аналитическое обеспечение реализации Программы осуществляется с использованием официального сайта администрации Мёдовского сельского поселения Богучарского муниципального района Воронежской области в информационно-телекоммуникационной сети Интернет.</w:t>
      </w:r>
    </w:p>
    <w:p w:rsidR="003A38C6" w:rsidRPr="00865DDE" w:rsidRDefault="003A38C6" w:rsidP="003A38C6">
      <w:pPr>
        <w:shd w:val="clear" w:color="auto" w:fill="FFFFFF"/>
        <w:spacing w:before="88" w:after="0" w:line="240" w:lineRule="auto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3A38C6" w:rsidRPr="00865DDE" w:rsidRDefault="003A38C6" w:rsidP="003A38C6">
      <w:pPr>
        <w:spacing w:line="240" w:lineRule="auto"/>
      </w:pPr>
    </w:p>
    <w:p w:rsidR="003A38C6" w:rsidRDefault="003A38C6" w:rsidP="003A38C6"/>
    <w:p w:rsidR="003A38C6" w:rsidRDefault="003A38C6" w:rsidP="003A38C6"/>
    <w:p w:rsidR="004004EF" w:rsidRDefault="00AB4072"/>
    <w:sectPr w:rsidR="004004EF" w:rsidSect="002F5FD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38C6"/>
    <w:rsid w:val="00056343"/>
    <w:rsid w:val="001742D7"/>
    <w:rsid w:val="002F5FDE"/>
    <w:rsid w:val="00365140"/>
    <w:rsid w:val="003A38C6"/>
    <w:rsid w:val="005A4348"/>
    <w:rsid w:val="005F4CAD"/>
    <w:rsid w:val="00AB4072"/>
    <w:rsid w:val="00C02381"/>
    <w:rsid w:val="00C03A99"/>
    <w:rsid w:val="00D26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8C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">
    <w:name w:val="Title!Название НПА"/>
    <w:basedOn w:val="a"/>
    <w:rsid w:val="003A38C6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Style1">
    <w:name w:val="Style1"/>
    <w:basedOn w:val="a"/>
    <w:uiPriority w:val="99"/>
    <w:rsid w:val="003A38C6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</w:rPr>
  </w:style>
  <w:style w:type="paragraph" w:customStyle="1" w:styleId="Style4">
    <w:name w:val="Style4"/>
    <w:basedOn w:val="a"/>
    <w:uiPriority w:val="99"/>
    <w:rsid w:val="003A38C6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 w:cs="Calibri"/>
      <w:sz w:val="24"/>
      <w:szCs w:val="24"/>
    </w:rPr>
  </w:style>
  <w:style w:type="character" w:customStyle="1" w:styleId="FontStyle11">
    <w:name w:val="Font Style11"/>
    <w:uiPriority w:val="99"/>
    <w:rsid w:val="003A38C6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3A38C6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3A38C6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customStyle="1" w:styleId="ConsPlusNormal">
    <w:name w:val="ConsPlusNormal"/>
    <w:link w:val="ConsPlusNormal1"/>
    <w:rsid w:val="00056343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character" w:customStyle="1" w:styleId="ConsPlusNormal1">
    <w:name w:val="ConsPlusNormal1"/>
    <w:link w:val="ConsPlusNormal"/>
    <w:locked/>
    <w:rsid w:val="00056343"/>
    <w:rPr>
      <w:rFonts w:ascii="Calibri" w:eastAsiaTheme="minorEastAsia" w:hAnsi="Calibri" w:cs="Calibri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26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6DE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8C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">
    <w:name w:val="Title!Название НПА"/>
    <w:basedOn w:val="a"/>
    <w:rsid w:val="003A38C6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Style1">
    <w:name w:val="Style1"/>
    <w:basedOn w:val="a"/>
    <w:uiPriority w:val="99"/>
    <w:rsid w:val="003A38C6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</w:rPr>
  </w:style>
  <w:style w:type="paragraph" w:customStyle="1" w:styleId="Style4">
    <w:name w:val="Style4"/>
    <w:basedOn w:val="a"/>
    <w:uiPriority w:val="99"/>
    <w:rsid w:val="003A38C6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 w:cs="Calibri"/>
      <w:sz w:val="24"/>
      <w:szCs w:val="24"/>
    </w:rPr>
  </w:style>
  <w:style w:type="character" w:customStyle="1" w:styleId="FontStyle11">
    <w:name w:val="Font Style11"/>
    <w:uiPriority w:val="99"/>
    <w:rsid w:val="003A38C6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3A38C6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3A38C6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customStyle="1" w:styleId="ConsPlusNormal">
    <w:name w:val="ConsPlusNormal"/>
    <w:link w:val="ConsPlusNormal1"/>
    <w:rsid w:val="00056343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character" w:customStyle="1" w:styleId="ConsPlusNormal1">
    <w:name w:val="ConsPlusNormal1"/>
    <w:link w:val="ConsPlusNormal"/>
    <w:locked/>
    <w:rsid w:val="00056343"/>
    <w:rPr>
      <w:rFonts w:ascii="Calibri" w:eastAsiaTheme="minorEastAsia" w:hAnsi="Calibri" w:cs="Calibri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26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6DE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2015</Words>
  <Characters>11490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Matvienko-GV</dc:creator>
  <cp:lastModifiedBy>Adm-Medovo</cp:lastModifiedBy>
  <cp:revision>5</cp:revision>
  <cp:lastPrinted>2025-07-21T07:33:00Z</cp:lastPrinted>
  <dcterms:created xsi:type="dcterms:W3CDTF">2025-07-21T07:08:00Z</dcterms:created>
  <dcterms:modified xsi:type="dcterms:W3CDTF">2025-07-22T05:54:00Z</dcterms:modified>
</cp:coreProperties>
</file>