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9A1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074C">
        <w:rPr>
          <w:b/>
          <w:bCs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-26670</wp:posOffset>
            </wp:positionV>
            <wp:extent cx="581025" cy="809625"/>
            <wp:effectExtent l="19050" t="0" r="9525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9A1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9A1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9A1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9A1" w:rsidRPr="00235439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НАРОДНЫХ ДЕПУТАТОВ</w:t>
      </w:r>
    </w:p>
    <w:p w:rsidR="00B509A1" w:rsidRPr="00235439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МЁ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ДОВСКОГО СЕЛЬСКОГО ПОСЕЛЕНИЯ</w:t>
      </w:r>
    </w:p>
    <w:p w:rsidR="00B509A1" w:rsidRPr="00235439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B509A1" w:rsidRPr="00235439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B509A1" w:rsidRDefault="00B509A1" w:rsidP="00B50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</w:p>
    <w:p w:rsidR="00B509A1" w:rsidRPr="006B19C8" w:rsidRDefault="00B509A1" w:rsidP="00B509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0C095A"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0C095A">
        <w:rPr>
          <w:rFonts w:ascii="Times New Roman" w:eastAsia="Times New Roman" w:hAnsi="Times New Roman" w:cs="Times New Roman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>20</w:t>
      </w:r>
      <w:r w:rsidR="00DB1014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г.  № </w:t>
      </w:r>
      <w:r w:rsidR="000C095A">
        <w:rPr>
          <w:rFonts w:ascii="Times New Roman" w:eastAsia="Times New Roman" w:hAnsi="Times New Roman" w:cs="Times New Roman"/>
          <w:sz w:val="24"/>
          <w:szCs w:val="24"/>
        </w:rPr>
        <w:t>312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B509A1" w:rsidRPr="006B19C8" w:rsidRDefault="00B509A1" w:rsidP="00B509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         п. Дубрава</w:t>
      </w: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9A1" w:rsidRPr="00B37FBA" w:rsidRDefault="00B509A1" w:rsidP="00B509A1">
      <w:pPr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решение Совета народных депутатов </w:t>
      </w: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 сельского поселения от 23.05.2024 № 253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«</w:t>
      </w:r>
      <w:r w:rsidR="00AD1146" w:rsidRPr="00E6756E">
        <w:rPr>
          <w:rFonts w:ascii="Times New Roman" w:eastAsia="Calibri" w:hAnsi="Times New Roman" w:cs="Times New Roman"/>
          <w:b/>
          <w:sz w:val="28"/>
          <w:szCs w:val="28"/>
        </w:rPr>
        <w:t xml:space="preserve">Об оплате труда муниципальных служащих </w:t>
      </w:r>
      <w:r w:rsidR="00AD1146">
        <w:rPr>
          <w:rFonts w:ascii="Times New Roman" w:eastAsia="Calibri" w:hAnsi="Times New Roman" w:cs="Times New Roman"/>
          <w:b/>
          <w:sz w:val="28"/>
          <w:szCs w:val="28"/>
        </w:rPr>
        <w:t xml:space="preserve">Мёдовского </w:t>
      </w:r>
      <w:r w:rsidR="00AD1146" w:rsidRPr="00E6756E">
        <w:rPr>
          <w:rFonts w:ascii="Times New Roman" w:eastAsia="Calibri" w:hAnsi="Times New Roman" w:cs="Times New Roman"/>
          <w:b/>
          <w:sz w:val="28"/>
          <w:szCs w:val="28"/>
        </w:rPr>
        <w:t>сельского поселения Богучарского муниципального района Воронежской области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»</w:t>
      </w: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B509A1" w:rsidRPr="00B37FBA" w:rsidRDefault="00AD1146" w:rsidP="00B509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Руководствуясь</w:t>
      </w:r>
      <w:r w:rsidR="00B509A1" w:rsidRPr="00B37F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Федеральными законами:</w:t>
      </w:r>
      <w:r w:rsidR="00B509A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06.10.2003 № 131-ФЗ «Об общих принципах организации местного самоупра</w:t>
      </w:r>
      <w:r w:rsidR="00B509A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вления в Российской Федерации»</w:t>
      </w:r>
      <w:r w:rsidR="00B509A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02.03.2007 № 25-ФЗ «О муниципальной службе в Российской Федерации»,</w:t>
      </w:r>
      <w:r w:rsidR="00B509A1">
        <w:rPr>
          <w:rFonts w:ascii="Times New Roman" w:hAnsi="Times New Roman" w:cs="Times New Roman"/>
          <w:sz w:val="28"/>
          <w:szCs w:val="28"/>
        </w:rPr>
        <w:t xml:space="preserve"> </w:t>
      </w:r>
      <w:r w:rsidRPr="00E6756E">
        <w:rPr>
          <w:rFonts w:ascii="Times New Roman" w:eastAsia="Calibri" w:hAnsi="Times New Roman" w:cs="Times New Roman"/>
          <w:sz w:val="28"/>
          <w:szCs w:val="28"/>
        </w:rPr>
        <w:t>законом Воронежской области от 28.12.2007 № 175-ОЗ «О муниципальной службе в Воронежской области</w:t>
      </w:r>
      <w:r w:rsidR="00B509A1">
        <w:rPr>
          <w:rFonts w:ascii="Times New Roman" w:hAnsi="Times New Roman" w:cs="Times New Roman"/>
          <w:sz w:val="28"/>
          <w:szCs w:val="28"/>
        </w:rPr>
        <w:t>»</w:t>
      </w:r>
      <w:r w:rsidR="00B509A1" w:rsidRPr="00B37FBA">
        <w:rPr>
          <w:rFonts w:ascii="Times New Roman" w:hAnsi="Times New Roman" w:cs="Times New Roman"/>
          <w:sz w:val="28"/>
          <w:szCs w:val="28"/>
        </w:rPr>
        <w:t>,</w:t>
      </w:r>
      <w:r w:rsidR="00B509A1">
        <w:rPr>
          <w:rFonts w:ascii="Times New Roman" w:hAnsi="Times New Roman" w:cs="Times New Roman"/>
          <w:sz w:val="28"/>
          <w:szCs w:val="28"/>
        </w:rPr>
        <w:t xml:space="preserve"> </w:t>
      </w:r>
      <w:r w:rsidR="00B509A1" w:rsidRPr="00D81A9C">
        <w:rPr>
          <w:rFonts w:ascii="Times New Roman" w:hAnsi="Times New Roman" w:cs="Times New Roman"/>
          <w:sz w:val="28"/>
          <w:szCs w:val="28"/>
        </w:rPr>
        <w:t>указом Губер</w:t>
      </w:r>
      <w:r w:rsidR="00B44856">
        <w:rPr>
          <w:rFonts w:ascii="Times New Roman" w:hAnsi="Times New Roman" w:cs="Times New Roman"/>
          <w:sz w:val="28"/>
          <w:szCs w:val="28"/>
        </w:rPr>
        <w:t>натора Воронежской области от 28.02.2025 № 35</w:t>
      </w:r>
      <w:r w:rsidR="00B509A1" w:rsidRPr="00D81A9C">
        <w:rPr>
          <w:rFonts w:ascii="Times New Roman" w:hAnsi="Times New Roman" w:cs="Times New Roman"/>
          <w:sz w:val="28"/>
          <w:szCs w:val="28"/>
        </w:rPr>
        <w:t>-у «О повышении (индексации) денежного вознаграждения, должностных окладов, окладов за классный чин, пенсии за выслугу лет (доплаты  к</w:t>
      </w:r>
      <w:proofErr w:type="gramEnd"/>
      <w:r w:rsidR="00B509A1" w:rsidRPr="00D81A9C">
        <w:rPr>
          <w:rFonts w:ascii="Times New Roman" w:hAnsi="Times New Roman" w:cs="Times New Roman"/>
          <w:sz w:val="28"/>
          <w:szCs w:val="28"/>
        </w:rPr>
        <w:t xml:space="preserve"> пенсии), ежемесячной денежной выплаты  к пенсии за выслугу лет»</w:t>
      </w:r>
      <w:r w:rsidR="00B509A1" w:rsidRPr="00B37FBA">
        <w:rPr>
          <w:rFonts w:ascii="Times New Roman" w:hAnsi="Times New Roman" w:cs="Times New Roman"/>
          <w:sz w:val="28"/>
          <w:szCs w:val="28"/>
        </w:rPr>
        <w:t xml:space="preserve">, </w:t>
      </w:r>
      <w:r w:rsidR="00B509A1" w:rsidRPr="00C43701">
        <w:rPr>
          <w:rFonts w:ascii="Times New Roman" w:hAnsi="Times New Roman" w:cs="Times New Roman"/>
          <w:sz w:val="28"/>
          <w:szCs w:val="28"/>
        </w:rPr>
        <w:t>Уставом Мёдовского сельского поселения Богучарского муниципального района Воронежской области</w:t>
      </w:r>
      <w:r w:rsidR="00B509A1">
        <w:rPr>
          <w:rFonts w:ascii="Times New Roman" w:hAnsi="Times New Roman" w:cs="Times New Roman"/>
          <w:sz w:val="28"/>
          <w:szCs w:val="28"/>
        </w:rPr>
        <w:t>,</w:t>
      </w:r>
      <w:r w:rsidR="00B509A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народных депутатов </w:t>
      </w:r>
      <w:r w:rsidR="00B509A1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B509A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r w:rsidR="00B50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="00B509A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509A1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="00B509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509A1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B509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509A1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="00B509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509A1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B509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509A1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л:</w:t>
      </w:r>
    </w:p>
    <w:p w:rsidR="00B509A1" w:rsidRDefault="00B509A1" w:rsidP="00B509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37FBA">
        <w:rPr>
          <w:rFonts w:ascii="Times New Roman" w:hAnsi="Times New Roman"/>
          <w:sz w:val="28"/>
          <w:szCs w:val="28"/>
        </w:rPr>
        <w:t xml:space="preserve">Внести в решение Совета народных депутатов </w:t>
      </w:r>
      <w:r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</w:t>
      </w:r>
      <w:r>
        <w:rPr>
          <w:rFonts w:ascii="Times New Roman" w:hAnsi="Times New Roman"/>
          <w:sz w:val="28"/>
          <w:szCs w:val="28"/>
        </w:rPr>
        <w:t>района Воронеж</w:t>
      </w:r>
      <w:r w:rsidR="00AD1146">
        <w:rPr>
          <w:rFonts w:ascii="Times New Roman" w:hAnsi="Times New Roman"/>
          <w:sz w:val="28"/>
          <w:szCs w:val="28"/>
        </w:rPr>
        <w:t>ской области от 23.05.2024 № 253</w:t>
      </w:r>
      <w:r w:rsidRPr="00B37FBA">
        <w:rPr>
          <w:rFonts w:ascii="Times New Roman" w:hAnsi="Times New Roman"/>
          <w:sz w:val="28"/>
          <w:szCs w:val="28"/>
        </w:rPr>
        <w:t xml:space="preserve">  «</w:t>
      </w:r>
      <w:r w:rsidRPr="00B37FBA">
        <w:rPr>
          <w:rFonts w:ascii="Times New Roman" w:hAnsi="Times New Roman" w:cs="Times New Roman"/>
          <w:sz w:val="28"/>
          <w:szCs w:val="28"/>
        </w:rPr>
        <w:t xml:space="preserve">Об оплате труда </w:t>
      </w:r>
      <w:r w:rsidR="00AD1146">
        <w:rPr>
          <w:rFonts w:ascii="Times New Roman" w:hAnsi="Times New Roman" w:cs="Times New Roman"/>
          <w:sz w:val="28"/>
          <w:szCs w:val="28"/>
        </w:rPr>
        <w:t>муниципальных служащих</w:t>
      </w:r>
      <w:r w:rsidRPr="00B37F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Мёдовского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</w:t>
      </w:r>
      <w:r w:rsidR="00AD1146">
        <w:rPr>
          <w:rFonts w:ascii="Times New Roman" w:hAnsi="Times New Roman" w:cs="Times New Roman"/>
          <w:sz w:val="28"/>
          <w:szCs w:val="28"/>
        </w:rPr>
        <w:t xml:space="preserve"> Воронежской области»</w:t>
      </w:r>
      <w:r w:rsidRPr="00B37FBA"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:rsidR="00B509A1" w:rsidRPr="00B37FBA" w:rsidRDefault="00B509A1" w:rsidP="00B509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приложении</w:t>
      </w:r>
      <w:r w:rsidR="00AD1146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к решению «</w:t>
      </w:r>
      <w:r w:rsidRPr="00634AA0">
        <w:rPr>
          <w:rFonts w:ascii="Times New Roman" w:hAnsi="Times New Roman" w:cs="Times New Roman"/>
          <w:bCs/>
          <w:sz w:val="28"/>
          <w:szCs w:val="28"/>
        </w:rPr>
        <w:t>Положение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об оплате труда </w:t>
      </w:r>
      <w:r w:rsidR="00AD1146">
        <w:rPr>
          <w:rFonts w:ascii="Times New Roman" w:hAnsi="Times New Roman" w:cs="Times New Roman"/>
          <w:sz w:val="28"/>
          <w:szCs w:val="28"/>
        </w:rPr>
        <w:t>муниципальных служащих</w:t>
      </w:r>
      <w:r w:rsidR="00AD1146" w:rsidRPr="00B37FBA">
        <w:rPr>
          <w:rFonts w:ascii="Times New Roman" w:hAnsi="Times New Roman" w:cs="Times New Roman"/>
          <w:sz w:val="28"/>
          <w:szCs w:val="28"/>
        </w:rPr>
        <w:t xml:space="preserve"> </w:t>
      </w:r>
      <w:r w:rsidR="00AD1146">
        <w:rPr>
          <w:rFonts w:ascii="Times New Roman" w:hAnsi="Times New Roman" w:cs="Times New Roman"/>
          <w:sz w:val="28"/>
          <w:szCs w:val="28"/>
        </w:rPr>
        <w:t>Мёдовского</w:t>
      </w:r>
      <w:r w:rsidR="00AD1146"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</w:t>
      </w:r>
      <w:r w:rsidR="00AD1146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внести следующие изменения:</w:t>
      </w:r>
    </w:p>
    <w:p w:rsidR="00B509A1" w:rsidRPr="00634AA0" w:rsidRDefault="00B509A1" w:rsidP="00B509A1">
      <w:pPr>
        <w:spacing w:after="0" w:line="240" w:lineRule="auto"/>
        <w:ind w:firstLine="709"/>
        <w:jc w:val="both"/>
        <w:rPr>
          <w:rFonts w:cs="Arial"/>
          <w:bCs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34AA0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90A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1146">
        <w:rPr>
          <w:rFonts w:ascii="Times New Roman" w:hAnsi="Times New Roman" w:cs="Times New Roman"/>
          <w:sz w:val="28"/>
          <w:szCs w:val="28"/>
        </w:rPr>
        <w:t xml:space="preserve"> Пункт 4.1. раздела 4</w:t>
      </w:r>
      <w:r w:rsidRPr="00634AA0">
        <w:rPr>
          <w:rFonts w:ascii="Times New Roman" w:hAnsi="Times New Roman" w:cs="Times New Roman"/>
          <w:sz w:val="28"/>
          <w:szCs w:val="28"/>
        </w:rPr>
        <w:t xml:space="preserve"> изложить</w:t>
      </w:r>
      <w:r w:rsidRPr="00D0040B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2969F7" w:rsidRPr="002969F7" w:rsidRDefault="00AD1146" w:rsidP="002969F7">
      <w:pPr>
        <w:tabs>
          <w:tab w:val="left" w:pos="748"/>
          <w:tab w:val="left" w:pos="74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«4.1</w:t>
      </w:r>
      <w:r w:rsidR="00B509A1" w:rsidRPr="00D0040B">
        <w:rPr>
          <w:rFonts w:ascii="Times New Roman" w:hAnsi="Times New Roman" w:cs="Times New Roman"/>
          <w:sz w:val="28"/>
          <w:szCs w:val="28"/>
        </w:rPr>
        <w:t xml:space="preserve">. </w:t>
      </w:r>
      <w:r w:rsidR="002969F7" w:rsidRPr="002969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Ежемесячная надбавка к должностному окладу за классный чин устанавливается в следующих размерах:</w:t>
      </w:r>
    </w:p>
    <w:p w:rsidR="002969F7" w:rsidRPr="002969F7" w:rsidRDefault="002969F7" w:rsidP="002969F7">
      <w:pPr>
        <w:widowControl w:val="0"/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t xml:space="preserve">- референта муниципальной службы 1-го класса </w:t>
      </w:r>
      <w:r w:rsidR="001808F1">
        <w:rPr>
          <w:rFonts w:ascii="Times New Roman" w:hAnsi="Times New Roman" w:cs="Times New Roman"/>
          <w:sz w:val="28"/>
          <w:szCs w:val="28"/>
        </w:rPr>
        <w:t>–</w:t>
      </w:r>
      <w:r w:rsidRPr="002969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1808F1">
        <w:rPr>
          <w:rFonts w:ascii="Times New Roman" w:hAnsi="Times New Roman" w:cs="Times New Roman"/>
          <w:sz w:val="28"/>
          <w:szCs w:val="28"/>
        </w:rPr>
        <w:t xml:space="preserve">802 </w:t>
      </w:r>
      <w:r w:rsidRPr="002969F7">
        <w:rPr>
          <w:rFonts w:ascii="Times New Roman" w:hAnsi="Times New Roman" w:cs="Times New Roman"/>
          <w:sz w:val="28"/>
          <w:szCs w:val="28"/>
        </w:rPr>
        <w:t>рублей;</w:t>
      </w:r>
    </w:p>
    <w:p w:rsidR="002969F7" w:rsidRPr="002969F7" w:rsidRDefault="002969F7" w:rsidP="002969F7">
      <w:pPr>
        <w:widowControl w:val="0"/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t>- референта 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альной службы 2-го класса </w:t>
      </w:r>
      <w:r w:rsidR="001808F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1808F1">
        <w:rPr>
          <w:rFonts w:ascii="Times New Roman" w:hAnsi="Times New Roman" w:cs="Times New Roman"/>
          <w:sz w:val="28"/>
          <w:szCs w:val="28"/>
        </w:rPr>
        <w:t xml:space="preserve">337 </w:t>
      </w:r>
      <w:r w:rsidRPr="002969F7">
        <w:rPr>
          <w:rFonts w:ascii="Times New Roman" w:hAnsi="Times New Roman" w:cs="Times New Roman"/>
          <w:sz w:val="28"/>
          <w:szCs w:val="28"/>
        </w:rPr>
        <w:t>рублей;</w:t>
      </w:r>
    </w:p>
    <w:p w:rsidR="002969F7" w:rsidRPr="002969F7" w:rsidRDefault="002969F7" w:rsidP="002969F7">
      <w:pPr>
        <w:widowControl w:val="0"/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t xml:space="preserve">- референта муниципальной службы </w:t>
      </w:r>
      <w:r w:rsidR="00504986">
        <w:rPr>
          <w:rFonts w:ascii="Times New Roman" w:hAnsi="Times New Roman" w:cs="Times New Roman"/>
          <w:sz w:val="28"/>
          <w:szCs w:val="28"/>
        </w:rPr>
        <w:t xml:space="preserve">3-го класса - </w:t>
      </w:r>
      <w:r w:rsidR="001808F1">
        <w:rPr>
          <w:rFonts w:ascii="Times New Roman" w:hAnsi="Times New Roman" w:cs="Times New Roman"/>
          <w:sz w:val="28"/>
          <w:szCs w:val="28"/>
        </w:rPr>
        <w:t>2182</w:t>
      </w:r>
      <w:r w:rsidRPr="002969F7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2969F7" w:rsidRPr="002969F7" w:rsidRDefault="002969F7" w:rsidP="002969F7">
      <w:pPr>
        <w:widowControl w:val="0"/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lastRenderedPageBreak/>
        <w:t>- секретаря 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альной службы 1-го </w:t>
      </w:r>
      <w:r w:rsidR="00504986">
        <w:rPr>
          <w:rFonts w:ascii="Times New Roman" w:hAnsi="Times New Roman" w:cs="Times New Roman"/>
          <w:sz w:val="28"/>
          <w:szCs w:val="28"/>
        </w:rPr>
        <w:t xml:space="preserve">класса - </w:t>
      </w:r>
      <w:r w:rsidR="001808F1">
        <w:rPr>
          <w:rFonts w:ascii="Times New Roman" w:hAnsi="Times New Roman" w:cs="Times New Roman"/>
          <w:sz w:val="28"/>
          <w:szCs w:val="28"/>
        </w:rPr>
        <w:t>1871</w:t>
      </w:r>
      <w:r w:rsidRPr="002969F7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2969F7" w:rsidRPr="002969F7" w:rsidRDefault="002969F7" w:rsidP="002969F7">
      <w:pPr>
        <w:widowControl w:val="0"/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t>- секретаря муницип</w:t>
      </w:r>
      <w:r w:rsidR="00670D8A">
        <w:rPr>
          <w:rFonts w:ascii="Times New Roman" w:hAnsi="Times New Roman" w:cs="Times New Roman"/>
          <w:sz w:val="28"/>
          <w:szCs w:val="28"/>
        </w:rPr>
        <w:t xml:space="preserve">альной службы 2-го класса - </w:t>
      </w:r>
      <w:r w:rsidR="001808F1">
        <w:rPr>
          <w:rFonts w:ascii="Times New Roman" w:hAnsi="Times New Roman" w:cs="Times New Roman"/>
          <w:sz w:val="28"/>
          <w:szCs w:val="28"/>
        </w:rPr>
        <w:t>1721</w:t>
      </w:r>
      <w:r w:rsidRPr="002969F7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2969F7" w:rsidRDefault="002969F7" w:rsidP="002969F7">
      <w:pPr>
        <w:widowControl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t>- секретаря муницип</w:t>
      </w:r>
      <w:r w:rsidR="00504986">
        <w:rPr>
          <w:rFonts w:ascii="Times New Roman" w:hAnsi="Times New Roman" w:cs="Times New Roman"/>
          <w:sz w:val="28"/>
          <w:szCs w:val="28"/>
        </w:rPr>
        <w:t>альной службы 3-го класса - 1</w:t>
      </w:r>
      <w:r w:rsidR="001808F1">
        <w:rPr>
          <w:rFonts w:ascii="Times New Roman" w:hAnsi="Times New Roman" w:cs="Times New Roman"/>
          <w:sz w:val="28"/>
          <w:szCs w:val="28"/>
        </w:rPr>
        <w:t>406</w:t>
      </w:r>
      <w:r w:rsidRPr="002969F7">
        <w:rPr>
          <w:rFonts w:ascii="Times New Roman" w:hAnsi="Times New Roman" w:cs="Times New Roman"/>
          <w:sz w:val="28"/>
          <w:szCs w:val="28"/>
        </w:rPr>
        <w:t xml:space="preserve"> рублей</w:t>
      </w:r>
      <w:proofErr w:type="gramStart"/>
      <w:r w:rsidRPr="002969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B90A8B" w:rsidRDefault="00B90A8B" w:rsidP="00B90A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1.1.2. Подпункт 4.6.1. раздела 4 изложить в следующей редакции:</w:t>
      </w:r>
    </w:p>
    <w:p w:rsidR="00B90A8B" w:rsidRDefault="00B90A8B" w:rsidP="00B90A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«4.6.1.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Ежемесячная надбавка к должностному окладу за проведение правовой экспертизы правовых актов и проектов правовых актов, подготовку и редактирование проектов правовых актов и их визирование в качестве юриста или исполнителя выплачивается муниципальным служащим, имеющим высшее юридическое образование, в основные обязанности которых входит проведение правовой экспертизы правовых актов и проектов правовых актов, подготовка и редактирование проектов правовых актов и их визирование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качестве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юриста или исполнителя в размере до 20 процентов должностного оклада.».</w:t>
      </w:r>
    </w:p>
    <w:p w:rsidR="00981D40" w:rsidRDefault="00B509A1" w:rsidP="00981D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2969F7" w:rsidRPr="002969F7">
        <w:rPr>
          <w:rFonts w:ascii="Times New Roman" w:hAnsi="Times New Roman" w:cs="Times New Roman"/>
          <w:sz w:val="28"/>
          <w:szCs w:val="28"/>
        </w:rPr>
        <w:t>Приложение</w:t>
      </w:r>
      <w:r w:rsidR="002969F7">
        <w:rPr>
          <w:rFonts w:ascii="Times New Roman" w:hAnsi="Times New Roman" w:cs="Times New Roman"/>
          <w:sz w:val="28"/>
          <w:szCs w:val="28"/>
        </w:rPr>
        <w:t xml:space="preserve"> 2</w:t>
      </w:r>
      <w:r w:rsidR="002969F7" w:rsidRPr="002969F7">
        <w:rPr>
          <w:rFonts w:ascii="Times New Roman" w:hAnsi="Times New Roman" w:cs="Times New Roman"/>
          <w:sz w:val="28"/>
          <w:szCs w:val="28"/>
        </w:rPr>
        <w:t xml:space="preserve"> к</w:t>
      </w:r>
      <w:r w:rsidR="00981D40">
        <w:rPr>
          <w:rFonts w:ascii="Times New Roman" w:hAnsi="Times New Roman" w:cs="Times New Roman"/>
          <w:bCs/>
          <w:sz w:val="28"/>
          <w:szCs w:val="28"/>
        </w:rPr>
        <w:t xml:space="preserve"> решению «Размеры должностных окладов муниципальных служащих»</w:t>
      </w:r>
      <w:r w:rsidR="002969F7" w:rsidRPr="002969F7">
        <w:rPr>
          <w:rFonts w:ascii="Times New Roman" w:hAnsi="Times New Roman" w:cs="Times New Roman"/>
          <w:sz w:val="28"/>
          <w:szCs w:val="28"/>
        </w:rPr>
        <w:t xml:space="preserve"> </w:t>
      </w:r>
      <w:r w:rsidR="00981D40" w:rsidRPr="00634AA0">
        <w:rPr>
          <w:rFonts w:ascii="Times New Roman" w:hAnsi="Times New Roman" w:cs="Times New Roman"/>
          <w:sz w:val="28"/>
          <w:szCs w:val="28"/>
        </w:rPr>
        <w:t>изложить</w:t>
      </w:r>
      <w:r w:rsidR="00981D40" w:rsidRPr="00D0040B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981D40" w:rsidRPr="00F24E01" w:rsidRDefault="00981D40" w:rsidP="00981D4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4E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Размеры должностных окладов муниципальных служащих</w:t>
      </w:r>
    </w:p>
    <w:p w:rsidR="00981D40" w:rsidRPr="00F24E01" w:rsidRDefault="00981D40" w:rsidP="00981D4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4649"/>
        <w:gridCol w:w="2630"/>
      </w:tblGrid>
      <w:tr w:rsidR="00981D40" w:rsidRPr="00F24E01" w:rsidTr="004E5C3A">
        <w:trPr>
          <w:trHeight w:val="2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D40" w:rsidRPr="00F24E01" w:rsidRDefault="00981D40" w:rsidP="004E5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E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 должностей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D40" w:rsidRPr="00F24E01" w:rsidRDefault="00981D40" w:rsidP="004E5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E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должности муниципальной службы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D40" w:rsidRPr="00F24E01" w:rsidRDefault="00981D40" w:rsidP="004E5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E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Размер должностного оклада</w:t>
            </w:r>
          </w:p>
        </w:tc>
      </w:tr>
      <w:tr w:rsidR="00981D40" w:rsidRPr="00F24E01" w:rsidTr="004E5C3A">
        <w:trPr>
          <w:trHeight w:val="2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D40" w:rsidRPr="00F24E01" w:rsidRDefault="00981D40" w:rsidP="004547F7">
            <w:pPr>
              <w:widowControl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E01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D40" w:rsidRPr="00F24E01" w:rsidRDefault="00981D40" w:rsidP="004E5C3A">
            <w:pPr>
              <w:widowControl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E01">
              <w:rPr>
                <w:rFonts w:ascii="Times New Roman" w:hAnsi="Times New Roman" w:cs="Times New Roman"/>
                <w:sz w:val="24"/>
                <w:szCs w:val="24"/>
              </w:rPr>
              <w:t>Ведущий специалист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D40" w:rsidRPr="00F24E01" w:rsidRDefault="001808F1" w:rsidP="00981D40">
            <w:pPr>
              <w:widowControl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8073</w:t>
            </w:r>
          </w:p>
        </w:tc>
      </w:tr>
    </w:tbl>
    <w:p w:rsidR="00B509A1" w:rsidRPr="00B37FBA" w:rsidRDefault="00B509A1" w:rsidP="00981D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официального обнародования и распространяет свое действие на пра</w:t>
      </w:r>
      <w:r w:rsidR="001808F1">
        <w:rPr>
          <w:rFonts w:ascii="Times New Roman" w:hAnsi="Times New Roman" w:cs="Times New Roman"/>
          <w:sz w:val="28"/>
          <w:szCs w:val="28"/>
        </w:rPr>
        <w:t>воотношения, возникшие с 01.01.2025</w:t>
      </w:r>
      <w:r w:rsidRPr="00B37FB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509A1" w:rsidRDefault="00B509A1" w:rsidP="00B509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3.</w:t>
      </w:r>
      <w:r w:rsidRPr="00B37F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37F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37FBA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r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по бюджету, налогам, финансам и предпринимательству, аграрной политике, земельным отношениям, муниципальной собственности и охране окружающей среды (</w:t>
      </w:r>
      <w:r>
        <w:rPr>
          <w:rFonts w:ascii="Times New Roman" w:hAnsi="Times New Roman"/>
          <w:sz w:val="28"/>
          <w:szCs w:val="28"/>
        </w:rPr>
        <w:t>Гончаров С</w:t>
      </w:r>
      <w:r w:rsidRPr="00B37FB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Н.</w:t>
      </w:r>
      <w:r w:rsidRPr="00B37FBA">
        <w:rPr>
          <w:rFonts w:ascii="Times New Roman" w:hAnsi="Times New Roman"/>
          <w:sz w:val="28"/>
          <w:szCs w:val="28"/>
        </w:rPr>
        <w:t xml:space="preserve">) и главу </w:t>
      </w:r>
      <w:r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Чупракова С.В</w:t>
      </w:r>
      <w:r w:rsidRPr="00B37FBA">
        <w:rPr>
          <w:rFonts w:ascii="Times New Roman" w:hAnsi="Times New Roman"/>
          <w:sz w:val="28"/>
          <w:szCs w:val="28"/>
        </w:rPr>
        <w:t>.</w:t>
      </w:r>
    </w:p>
    <w:p w:rsidR="00B509A1" w:rsidRDefault="00B509A1" w:rsidP="00B509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509A1" w:rsidRPr="00B37FBA" w:rsidRDefault="00B509A1" w:rsidP="00B509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Мёдовского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С.В. Чупраков</w:t>
      </w:r>
    </w:p>
    <w:p w:rsidR="00722315" w:rsidRDefault="000C095A"/>
    <w:sectPr w:rsidR="00722315" w:rsidSect="009840B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AB4"/>
    <w:rsid w:val="00044AB4"/>
    <w:rsid w:val="000C095A"/>
    <w:rsid w:val="001808F1"/>
    <w:rsid w:val="002969F7"/>
    <w:rsid w:val="004547F7"/>
    <w:rsid w:val="00504986"/>
    <w:rsid w:val="005A0074"/>
    <w:rsid w:val="005F32F7"/>
    <w:rsid w:val="00670D8A"/>
    <w:rsid w:val="00761B02"/>
    <w:rsid w:val="00806308"/>
    <w:rsid w:val="008601D4"/>
    <w:rsid w:val="00981D40"/>
    <w:rsid w:val="00AD1146"/>
    <w:rsid w:val="00B44856"/>
    <w:rsid w:val="00B509A1"/>
    <w:rsid w:val="00B90A8B"/>
    <w:rsid w:val="00C206C2"/>
    <w:rsid w:val="00D33B56"/>
    <w:rsid w:val="00DB1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9A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509A1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9A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509A1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9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Adm-Medovo</cp:lastModifiedBy>
  <cp:revision>11</cp:revision>
  <dcterms:created xsi:type="dcterms:W3CDTF">2024-07-29T07:18:00Z</dcterms:created>
  <dcterms:modified xsi:type="dcterms:W3CDTF">2025-03-26T11:15:00Z</dcterms:modified>
</cp:coreProperties>
</file>