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A9" w:rsidRDefault="00502CA9" w:rsidP="00502CA9"/>
    <w:p w:rsidR="00502CA9" w:rsidRDefault="00502CA9" w:rsidP="00502CA9">
      <w:pPr>
        <w:pStyle w:val="1"/>
        <w:jc w:val="center"/>
        <w:rPr>
          <w:szCs w:val="28"/>
        </w:rPr>
      </w:pPr>
      <w:r w:rsidRPr="00392F94">
        <w:rPr>
          <w:szCs w:val="28"/>
        </w:rPr>
        <w:t xml:space="preserve">ПУБЛИЧНЫЕ СЛУШАНИЯ </w:t>
      </w:r>
    </w:p>
    <w:p w:rsidR="00502CA9" w:rsidRPr="00392F94" w:rsidRDefault="00502CA9" w:rsidP="00502CA9">
      <w:pPr>
        <w:pStyle w:val="1"/>
        <w:jc w:val="center"/>
      </w:pPr>
      <w:r w:rsidRPr="00392F94">
        <w:rPr>
          <w:szCs w:val="28"/>
        </w:rPr>
        <w:t>В</w:t>
      </w:r>
      <w:r>
        <w:rPr>
          <w:szCs w:val="28"/>
        </w:rPr>
        <w:t xml:space="preserve"> </w:t>
      </w:r>
      <w:r>
        <w:t>МЁДОВСКОМ</w:t>
      </w:r>
      <w:r w:rsidRPr="00392F94">
        <w:t xml:space="preserve"> СЕЛЬСКОМ  ПОСЕЛЕНИИ</w:t>
      </w:r>
    </w:p>
    <w:p w:rsidR="00502CA9" w:rsidRPr="00392F94" w:rsidRDefault="00502CA9" w:rsidP="00502CA9">
      <w:pPr>
        <w:pStyle w:val="1"/>
        <w:jc w:val="center"/>
      </w:pPr>
      <w:r w:rsidRPr="00392F94">
        <w:t>БОГУЧАРСКОГО МУНИЦИПАЛЬНОГО РАЙОНА</w:t>
      </w:r>
    </w:p>
    <w:p w:rsidR="00502CA9" w:rsidRDefault="00502CA9" w:rsidP="00502CA9">
      <w:pPr>
        <w:pStyle w:val="1"/>
        <w:jc w:val="center"/>
      </w:pPr>
      <w:r w:rsidRPr="00392F94">
        <w:t>ВОРОНЕЖСКОЙ ОБЛАСТИ</w:t>
      </w:r>
    </w:p>
    <w:p w:rsidR="00502CA9" w:rsidRPr="000C07A3" w:rsidRDefault="00502CA9" w:rsidP="00502CA9"/>
    <w:p w:rsidR="00502CA9" w:rsidRPr="00B1546D" w:rsidRDefault="00502CA9" w:rsidP="00502CA9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 w:rsidRPr="00B1546D">
        <w:rPr>
          <w:b/>
          <w:sz w:val="28"/>
          <w:szCs w:val="28"/>
        </w:rPr>
        <w:t>РЕШЕНИЕ</w:t>
      </w:r>
    </w:p>
    <w:p w:rsidR="00502CA9" w:rsidRPr="00392F94" w:rsidRDefault="00502CA9" w:rsidP="00502CA9">
      <w:pPr>
        <w:rPr>
          <w:b/>
        </w:rPr>
      </w:pPr>
    </w:p>
    <w:p w:rsidR="00502CA9" w:rsidRPr="000C07A3" w:rsidRDefault="00502CA9" w:rsidP="00502CA9">
      <w:pPr>
        <w:rPr>
          <w:sz w:val="28"/>
          <w:szCs w:val="28"/>
        </w:rPr>
      </w:pPr>
      <w:r w:rsidRPr="000C07A3">
        <w:t>от  10 апреля 2024 года №</w:t>
      </w:r>
      <w:r>
        <w:t xml:space="preserve"> </w:t>
      </w:r>
      <w:r w:rsidRPr="000C07A3">
        <w:t>1</w:t>
      </w:r>
    </w:p>
    <w:p w:rsidR="00502CA9" w:rsidRPr="000C07A3" w:rsidRDefault="00502CA9" w:rsidP="00502CA9">
      <w:r>
        <w:t xml:space="preserve">             п. </w:t>
      </w:r>
      <w:r w:rsidRPr="000C07A3">
        <w:t>Дубрава</w:t>
      </w:r>
    </w:p>
    <w:p w:rsidR="00502CA9" w:rsidRPr="00392F94" w:rsidRDefault="00502CA9" w:rsidP="00502CA9">
      <w:pPr>
        <w:rPr>
          <w:b/>
        </w:rPr>
      </w:pPr>
    </w:p>
    <w:p w:rsidR="00502CA9" w:rsidRPr="00BC10A8" w:rsidRDefault="00502CA9" w:rsidP="00502CA9">
      <w:pPr>
        <w:tabs>
          <w:tab w:val="left" w:pos="1172"/>
        </w:tabs>
        <w:jc w:val="both"/>
        <w:rPr>
          <w:b/>
          <w:color w:val="000000"/>
          <w:sz w:val="28"/>
          <w:szCs w:val="28"/>
        </w:rPr>
      </w:pPr>
      <w:r w:rsidRPr="00BC10A8">
        <w:rPr>
          <w:b/>
          <w:color w:val="000000"/>
          <w:sz w:val="28"/>
          <w:szCs w:val="28"/>
        </w:rPr>
        <w:t xml:space="preserve">Об исполнении бюджета </w:t>
      </w:r>
      <w:r>
        <w:rPr>
          <w:b/>
          <w:color w:val="000000"/>
          <w:sz w:val="28"/>
          <w:szCs w:val="28"/>
        </w:rPr>
        <w:t>Мёдовского</w:t>
      </w:r>
    </w:p>
    <w:p w:rsidR="00502CA9" w:rsidRPr="00BC10A8" w:rsidRDefault="00502CA9" w:rsidP="00502CA9">
      <w:pPr>
        <w:tabs>
          <w:tab w:val="left" w:pos="1172"/>
        </w:tabs>
        <w:jc w:val="both"/>
        <w:rPr>
          <w:b/>
          <w:color w:val="000000"/>
          <w:sz w:val="28"/>
          <w:szCs w:val="28"/>
        </w:rPr>
      </w:pPr>
      <w:r w:rsidRPr="00BC10A8">
        <w:rPr>
          <w:b/>
          <w:color w:val="000000"/>
          <w:sz w:val="28"/>
          <w:szCs w:val="28"/>
        </w:rPr>
        <w:t>сельского поселения Богучарско</w:t>
      </w:r>
      <w:r w:rsidRPr="00BC10A8">
        <w:rPr>
          <w:b/>
          <w:color w:val="000000"/>
          <w:sz w:val="28"/>
          <w:szCs w:val="28"/>
        </w:rPr>
        <w:softHyphen/>
        <w:t xml:space="preserve">го </w:t>
      </w:r>
    </w:p>
    <w:p w:rsidR="00502CA9" w:rsidRPr="00BC10A8" w:rsidRDefault="00502CA9" w:rsidP="00502CA9">
      <w:pPr>
        <w:tabs>
          <w:tab w:val="left" w:pos="1172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Pr="00BC10A8">
        <w:rPr>
          <w:b/>
          <w:color w:val="000000"/>
          <w:sz w:val="28"/>
          <w:szCs w:val="28"/>
        </w:rPr>
        <w:t xml:space="preserve">района Воронежской </w:t>
      </w:r>
    </w:p>
    <w:p w:rsidR="00502CA9" w:rsidRPr="00BC10A8" w:rsidRDefault="00502CA9" w:rsidP="00502CA9">
      <w:pPr>
        <w:tabs>
          <w:tab w:val="left" w:pos="1172"/>
        </w:tabs>
        <w:jc w:val="both"/>
        <w:rPr>
          <w:b/>
          <w:color w:val="000000"/>
          <w:sz w:val="28"/>
          <w:szCs w:val="28"/>
        </w:rPr>
      </w:pPr>
      <w:r w:rsidRPr="00BC10A8">
        <w:rPr>
          <w:b/>
          <w:color w:val="000000"/>
          <w:sz w:val="28"/>
          <w:szCs w:val="28"/>
        </w:rPr>
        <w:t>облас</w:t>
      </w:r>
      <w:r>
        <w:rPr>
          <w:b/>
          <w:color w:val="000000"/>
          <w:sz w:val="28"/>
          <w:szCs w:val="28"/>
        </w:rPr>
        <w:t>ти за 2023</w:t>
      </w:r>
      <w:r w:rsidRPr="00BC10A8">
        <w:rPr>
          <w:b/>
          <w:color w:val="000000"/>
          <w:sz w:val="28"/>
          <w:szCs w:val="28"/>
        </w:rPr>
        <w:t xml:space="preserve"> год</w:t>
      </w:r>
    </w:p>
    <w:p w:rsidR="00502CA9" w:rsidRPr="00BC10A8" w:rsidRDefault="00502CA9" w:rsidP="00502CA9">
      <w:pPr>
        <w:shd w:val="clear" w:color="auto" w:fill="FFFFFF"/>
        <w:spacing w:line="274" w:lineRule="exact"/>
        <w:ind w:right="5"/>
        <w:rPr>
          <w:sz w:val="28"/>
          <w:szCs w:val="28"/>
        </w:rPr>
      </w:pPr>
    </w:p>
    <w:p w:rsidR="00502CA9" w:rsidRDefault="00502CA9" w:rsidP="00502CA9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02CA9" w:rsidRDefault="00502CA9" w:rsidP="00502CA9">
      <w:pPr>
        <w:tabs>
          <w:tab w:val="left" w:pos="709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C10A8">
        <w:rPr>
          <w:color w:val="000000"/>
          <w:sz w:val="28"/>
          <w:szCs w:val="28"/>
        </w:rPr>
        <w:t xml:space="preserve">Заслушав и обсудив доклад </w:t>
      </w:r>
      <w:r>
        <w:rPr>
          <w:color w:val="000000"/>
          <w:sz w:val="28"/>
          <w:szCs w:val="28"/>
        </w:rPr>
        <w:t>старшего инспектора администрации Мёдовского сельского поселения Тамбовцевой Т.П.</w:t>
      </w:r>
      <w:r w:rsidRPr="00BC10A8">
        <w:rPr>
          <w:color w:val="000000"/>
          <w:sz w:val="28"/>
          <w:szCs w:val="28"/>
        </w:rPr>
        <w:t xml:space="preserve"> об исполнении бюджета </w:t>
      </w:r>
      <w:r>
        <w:rPr>
          <w:color w:val="000000"/>
          <w:sz w:val="28"/>
          <w:szCs w:val="28"/>
        </w:rPr>
        <w:t xml:space="preserve">Мёдовского </w:t>
      </w:r>
      <w:r w:rsidRPr="00BC10A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Богучарского муниципального района Воронежской области за 2023 год, а также по</w:t>
      </w:r>
      <w:r w:rsidRPr="00BC10A8">
        <w:rPr>
          <w:color w:val="000000"/>
          <w:sz w:val="28"/>
          <w:szCs w:val="28"/>
        </w:rPr>
        <w:t>ступившие предложения от участников публичных</w:t>
      </w:r>
      <w:r>
        <w:rPr>
          <w:color w:val="000000"/>
          <w:sz w:val="28"/>
          <w:szCs w:val="28"/>
        </w:rPr>
        <w:t xml:space="preserve"> </w:t>
      </w:r>
      <w:r w:rsidRPr="00BC10A8">
        <w:rPr>
          <w:color w:val="000000"/>
          <w:sz w:val="28"/>
          <w:szCs w:val="28"/>
        </w:rPr>
        <w:t>слушаний, участники</w:t>
      </w:r>
      <w:r>
        <w:rPr>
          <w:color w:val="000000"/>
          <w:sz w:val="28"/>
          <w:szCs w:val="28"/>
        </w:rPr>
        <w:t xml:space="preserve"> </w:t>
      </w:r>
      <w:r w:rsidRPr="00BC10A8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BC10A8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r w:rsidRPr="008565BE">
        <w:rPr>
          <w:b/>
          <w:color w:val="000000"/>
          <w:sz w:val="28"/>
          <w:szCs w:val="28"/>
        </w:rPr>
        <w:t>решили:</w:t>
      </w:r>
    </w:p>
    <w:p w:rsidR="00502CA9" w:rsidRPr="009006BA" w:rsidRDefault="00502CA9" w:rsidP="00502CA9">
      <w:pPr>
        <w:tabs>
          <w:tab w:val="left" w:pos="0"/>
        </w:tabs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 xml:space="preserve">1. Утвердить исполнение </w:t>
      </w:r>
      <w:r w:rsidRPr="00BC10A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Мёдовского </w:t>
      </w:r>
      <w:r w:rsidRPr="00BC10A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 за 2023</w:t>
      </w:r>
      <w:r w:rsidRPr="00BC10A8">
        <w:rPr>
          <w:sz w:val="28"/>
          <w:szCs w:val="28"/>
        </w:rPr>
        <w:t xml:space="preserve"> год по </w:t>
      </w:r>
      <w:r w:rsidRPr="009006BA">
        <w:rPr>
          <w:rFonts w:eastAsia="Arial Unicode MS"/>
          <w:sz w:val="28"/>
          <w:szCs w:val="28"/>
        </w:rPr>
        <w:t xml:space="preserve"> доходам </w:t>
      </w:r>
      <w:r>
        <w:rPr>
          <w:rFonts w:eastAsia="Arial Unicode MS"/>
          <w:sz w:val="28"/>
          <w:szCs w:val="28"/>
        </w:rPr>
        <w:t xml:space="preserve">– </w:t>
      </w:r>
      <w:r>
        <w:rPr>
          <w:sz w:val="28"/>
          <w:szCs w:val="28"/>
        </w:rPr>
        <w:t xml:space="preserve">16264,7 </w:t>
      </w:r>
      <w:r>
        <w:rPr>
          <w:rFonts w:eastAsia="Arial Unicode MS"/>
          <w:sz w:val="28"/>
          <w:szCs w:val="28"/>
        </w:rPr>
        <w:t xml:space="preserve">тыс. рублей, по расходам – </w:t>
      </w:r>
      <w:r>
        <w:rPr>
          <w:sz w:val="28"/>
          <w:szCs w:val="28"/>
        </w:rPr>
        <w:t xml:space="preserve">18708,1  </w:t>
      </w:r>
      <w:r>
        <w:rPr>
          <w:rFonts w:eastAsia="Arial Unicode MS"/>
          <w:sz w:val="28"/>
          <w:szCs w:val="28"/>
        </w:rPr>
        <w:t>тыс. рублей, с дефицитом местного бюджета в сумме  2443,4</w:t>
      </w:r>
      <w:r w:rsidRPr="009006BA">
        <w:rPr>
          <w:rFonts w:eastAsia="Arial Unicode MS"/>
          <w:sz w:val="28"/>
          <w:szCs w:val="28"/>
        </w:rPr>
        <w:t xml:space="preserve"> тыс. рублей</w:t>
      </w:r>
      <w:r>
        <w:rPr>
          <w:rFonts w:eastAsia="Arial Unicode MS"/>
          <w:sz w:val="28"/>
          <w:szCs w:val="28"/>
        </w:rPr>
        <w:t>.</w:t>
      </w:r>
    </w:p>
    <w:p w:rsidR="00502CA9" w:rsidRPr="00BC10A8" w:rsidRDefault="00502CA9" w:rsidP="00502CA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bookmarkStart w:id="0" w:name="_GoBack"/>
      <w:bookmarkEnd w:id="0"/>
      <w:r w:rsidRPr="00BC10A8">
        <w:rPr>
          <w:color w:val="000000"/>
          <w:sz w:val="28"/>
          <w:szCs w:val="28"/>
        </w:rPr>
        <w:t xml:space="preserve">Обнародовать данное решение на территории </w:t>
      </w:r>
      <w:r>
        <w:rPr>
          <w:color w:val="000000"/>
          <w:sz w:val="28"/>
          <w:szCs w:val="28"/>
        </w:rPr>
        <w:t>Мёдовского сельского по</w:t>
      </w:r>
      <w:r w:rsidRPr="00BC10A8">
        <w:rPr>
          <w:color w:val="000000"/>
          <w:sz w:val="28"/>
          <w:szCs w:val="28"/>
        </w:rPr>
        <w:t>селения Богучарского муниципального района Воронежской области.</w:t>
      </w:r>
    </w:p>
    <w:p w:rsidR="00502CA9" w:rsidRPr="00BC10A8" w:rsidRDefault="00502CA9" w:rsidP="00502CA9">
      <w:pPr>
        <w:shd w:val="clear" w:color="auto" w:fill="FFFFFF"/>
        <w:spacing w:before="100" w:beforeAutospacing="1" w:after="100" w:afterAutospacing="1" w:line="274" w:lineRule="exact"/>
        <w:ind w:left="710" w:right="14"/>
        <w:jc w:val="both"/>
        <w:rPr>
          <w:color w:val="FF0000"/>
          <w:sz w:val="28"/>
          <w:szCs w:val="28"/>
        </w:rPr>
      </w:pPr>
    </w:p>
    <w:p w:rsidR="00502CA9" w:rsidRPr="00EA0AB2" w:rsidRDefault="00502CA9" w:rsidP="00502C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 w:rsidRPr="00EA0AB2">
        <w:rPr>
          <w:sz w:val="28"/>
          <w:szCs w:val="28"/>
        </w:rPr>
        <w:t xml:space="preserve">  </w:t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EA0AB2">
        <w:rPr>
          <w:sz w:val="28"/>
          <w:szCs w:val="28"/>
        </w:rPr>
        <w:t>С.В.Чупраков</w:t>
      </w:r>
    </w:p>
    <w:p w:rsidR="00502CA9" w:rsidRPr="00EA0AB2" w:rsidRDefault="00502CA9" w:rsidP="00502CA9">
      <w:pPr>
        <w:ind w:firstLine="720"/>
        <w:jc w:val="both"/>
        <w:rPr>
          <w:sz w:val="28"/>
          <w:szCs w:val="28"/>
        </w:rPr>
      </w:pPr>
      <w:r w:rsidRPr="00EA0AB2">
        <w:rPr>
          <w:sz w:val="28"/>
          <w:szCs w:val="28"/>
        </w:rPr>
        <w:t xml:space="preserve">                                     </w:t>
      </w:r>
    </w:p>
    <w:p w:rsidR="00502CA9" w:rsidRPr="00EA0AB2" w:rsidRDefault="00502CA9" w:rsidP="00502CA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</w:r>
      <w:r w:rsidRPr="00EA0AB2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М.М</w:t>
      </w:r>
      <w:r w:rsidRPr="00EA0A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Коломойцев</w:t>
      </w:r>
      <w:proofErr w:type="spellEnd"/>
    </w:p>
    <w:p w:rsidR="00502CA9" w:rsidRPr="00EA0AB2" w:rsidRDefault="00502CA9" w:rsidP="00502CA9">
      <w:pPr>
        <w:jc w:val="center"/>
        <w:rPr>
          <w:b/>
          <w:i/>
          <w:sz w:val="28"/>
          <w:szCs w:val="28"/>
        </w:rPr>
      </w:pPr>
    </w:p>
    <w:p w:rsidR="00502CA9" w:rsidRPr="00EA0AB2" w:rsidRDefault="00502CA9" w:rsidP="00502CA9">
      <w:pPr>
        <w:jc w:val="center"/>
        <w:rPr>
          <w:b/>
          <w:i/>
          <w:sz w:val="28"/>
          <w:szCs w:val="28"/>
        </w:rPr>
      </w:pPr>
    </w:p>
    <w:p w:rsidR="00502CA9" w:rsidRPr="00EA0AB2" w:rsidRDefault="00502CA9" w:rsidP="00502CA9">
      <w:pPr>
        <w:jc w:val="center"/>
        <w:rPr>
          <w:i/>
          <w:sz w:val="28"/>
          <w:szCs w:val="28"/>
        </w:rPr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2CA9"/>
    <w:rsid w:val="000961D8"/>
    <w:rsid w:val="00502CA9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CA9"/>
    <w:pPr>
      <w:keepNext/>
      <w:autoSpaceDE/>
      <w:autoSpaceDN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тиль"/>
    <w:rsid w:val="0050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2</cp:revision>
  <dcterms:created xsi:type="dcterms:W3CDTF">2024-12-09T08:24:00Z</dcterms:created>
  <dcterms:modified xsi:type="dcterms:W3CDTF">2024-12-09T08:24:00Z</dcterms:modified>
</cp:coreProperties>
</file>